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DA95C" w14:textId="3E75719C" w:rsidR="005D121A" w:rsidRDefault="00A70BA7" w:rsidP="005D121A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STRONA</w:t>
      </w:r>
      <w:r w:rsidR="005D121A" w:rsidRPr="005D121A">
        <w:rPr>
          <w:rFonts w:cs="Times New Roman"/>
          <w:b/>
          <w:bCs/>
          <w:sz w:val="28"/>
          <w:szCs w:val="28"/>
        </w:rPr>
        <w:t xml:space="preserve"> TYTUŁOWA</w:t>
      </w:r>
      <w:r w:rsidR="005D121A" w:rsidRPr="005D121A">
        <w:rPr>
          <w:rFonts w:cs="Times New Roman"/>
          <w:b/>
          <w:bCs/>
          <w:sz w:val="28"/>
          <w:szCs w:val="28"/>
        </w:rPr>
        <w:br/>
        <w:t xml:space="preserve">PROJEKTU </w:t>
      </w:r>
      <w:r w:rsidR="00ED20B6">
        <w:rPr>
          <w:rFonts w:cs="Times New Roman"/>
          <w:b/>
          <w:bCs/>
          <w:sz w:val="28"/>
          <w:szCs w:val="28"/>
        </w:rPr>
        <w:t>TECHNICZNEG</w:t>
      </w:r>
      <w:r w:rsidR="00CA451D">
        <w:rPr>
          <w:rFonts w:cs="Times New Roman"/>
          <w:b/>
          <w:bCs/>
          <w:sz w:val="28"/>
          <w:szCs w:val="28"/>
        </w:rPr>
        <w:t>O</w:t>
      </w:r>
    </w:p>
    <w:p w14:paraId="0E8CA7BD" w14:textId="450BAE10" w:rsidR="00A64E04" w:rsidRDefault="00A64E04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4678"/>
        <w:gridCol w:w="5103"/>
      </w:tblGrid>
      <w:tr w:rsidR="00417BF8" w:rsidRPr="00EE73C3" w14:paraId="328CA520" w14:textId="77777777" w:rsidTr="0006282C">
        <w:trPr>
          <w:trHeight w:val="57"/>
        </w:trPr>
        <w:tc>
          <w:tcPr>
            <w:tcW w:w="4678" w:type="dxa"/>
            <w:vAlign w:val="center"/>
          </w:tcPr>
          <w:p w14:paraId="630F0792" w14:textId="77777777" w:rsidR="00417BF8" w:rsidRPr="005D121A" w:rsidRDefault="00417BF8" w:rsidP="0006282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Nr opracowania: </w:t>
            </w:r>
            <w:r w:rsidRPr="00C232DD">
              <w:rPr>
                <w:rFonts w:cs="Times New Roman"/>
                <w:b/>
                <w:bCs/>
                <w:highlight w:val="green"/>
              </w:rPr>
              <w:t>…</w:t>
            </w:r>
          </w:p>
        </w:tc>
        <w:tc>
          <w:tcPr>
            <w:tcW w:w="5103" w:type="dxa"/>
            <w:vAlign w:val="center"/>
          </w:tcPr>
          <w:p w14:paraId="52A25F0E" w14:textId="77777777" w:rsidR="00417BF8" w:rsidRDefault="00417BF8" w:rsidP="0006282C">
            <w:pPr>
              <w:jc w:val="center"/>
              <w:rPr>
                <w:rFonts w:cs="Times New Roman"/>
                <w:b/>
                <w:bCs/>
              </w:rPr>
            </w:pPr>
          </w:p>
          <w:p w14:paraId="3A256EF5" w14:textId="77777777" w:rsidR="00417BF8" w:rsidRDefault="00417BF8" w:rsidP="0006282C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6CDCD1ED" wp14:editId="6E6E6A2E">
                  <wp:extent cx="2317750" cy="574040"/>
                  <wp:effectExtent l="0" t="0" r="0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E82CC" w14:textId="77777777" w:rsidR="00417BF8" w:rsidRPr="00244B4D" w:rsidRDefault="00417BF8" w:rsidP="0006282C">
            <w:pPr>
              <w:jc w:val="center"/>
              <w:rPr>
                <w:rFonts w:cs="Times New Roman"/>
                <w:b/>
                <w:bCs/>
              </w:rPr>
            </w:pPr>
          </w:p>
        </w:tc>
      </w:tr>
    </w:tbl>
    <w:p w14:paraId="58A78E5F" w14:textId="77777777" w:rsidR="00417BF8" w:rsidRDefault="00417BF8" w:rsidP="00417BF8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3402"/>
        <w:gridCol w:w="1559"/>
        <w:gridCol w:w="1559"/>
      </w:tblGrid>
      <w:tr w:rsidR="00417BF8" w14:paraId="73BF6B46" w14:textId="77777777" w:rsidTr="0006282C">
        <w:tc>
          <w:tcPr>
            <w:tcW w:w="3261" w:type="dxa"/>
            <w:gridSpan w:val="2"/>
            <w:vAlign w:val="center"/>
          </w:tcPr>
          <w:p w14:paraId="2F0DB2DF" w14:textId="77777777" w:rsidR="00417BF8" w:rsidRPr="009110E9" w:rsidRDefault="00417BF8" w:rsidP="0006282C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INWESTOR</w:t>
            </w:r>
          </w:p>
        </w:tc>
        <w:tc>
          <w:tcPr>
            <w:tcW w:w="6520" w:type="dxa"/>
            <w:gridSpan w:val="3"/>
            <w:vAlign w:val="center"/>
          </w:tcPr>
          <w:p w14:paraId="3B93DF1E" w14:textId="77777777" w:rsidR="00417BF8" w:rsidRDefault="00417BF8" w:rsidP="0006282C">
            <w:pPr>
              <w:rPr>
                <w:rFonts w:cs="Times New Roman"/>
                <w:highlight w:val="green"/>
              </w:rPr>
            </w:pPr>
          </w:p>
          <w:p w14:paraId="32E34E07" w14:textId="5DF5A67E" w:rsidR="00417BF8" w:rsidRDefault="00322A06" w:rsidP="0006282C">
            <w:pPr>
              <w:rPr>
                <w:rFonts w:cs="Times New Roman"/>
              </w:rPr>
            </w:pPr>
            <w:r>
              <w:rPr>
                <w:rFonts w:cs="Times New Roman"/>
              </w:rPr>
              <w:t>Energa Operator</w:t>
            </w:r>
            <w:r w:rsidR="000D0BB2">
              <w:rPr>
                <w:rFonts w:cs="Times New Roman"/>
              </w:rPr>
              <w:t xml:space="preserve"> S.A.</w:t>
            </w:r>
          </w:p>
          <w:p w14:paraId="55352AFF" w14:textId="77777777" w:rsidR="00417BF8" w:rsidRPr="009110E9" w:rsidRDefault="00417BF8" w:rsidP="0006282C">
            <w:pPr>
              <w:spacing w:line="276" w:lineRule="auto"/>
              <w:rPr>
                <w:rFonts w:cs="Times New Roman"/>
              </w:rPr>
            </w:pPr>
          </w:p>
        </w:tc>
      </w:tr>
      <w:tr w:rsidR="00417BF8" w14:paraId="0795BAF9" w14:textId="77777777" w:rsidTr="0006282C">
        <w:tc>
          <w:tcPr>
            <w:tcW w:w="3261" w:type="dxa"/>
            <w:gridSpan w:val="2"/>
            <w:vAlign w:val="center"/>
          </w:tcPr>
          <w:p w14:paraId="11835930" w14:textId="77777777" w:rsidR="00417BF8" w:rsidRPr="009110E9" w:rsidRDefault="00417BF8" w:rsidP="0006282C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NAZWA ZAMIERZENIA BUDOWLANEGO</w:t>
            </w:r>
          </w:p>
        </w:tc>
        <w:tc>
          <w:tcPr>
            <w:tcW w:w="6520" w:type="dxa"/>
            <w:gridSpan w:val="3"/>
            <w:vAlign w:val="center"/>
          </w:tcPr>
          <w:p w14:paraId="77014A8B" w14:textId="7D8BCA78" w:rsidR="00417BF8" w:rsidRPr="009110E9" w:rsidRDefault="00345646" w:rsidP="0006282C">
            <w:pPr>
              <w:spacing w:line="276" w:lineRule="auto"/>
              <w:rPr>
                <w:rFonts w:cs="Times New Roman"/>
              </w:rPr>
            </w:pPr>
            <w:r w:rsidRPr="00C232DD">
              <w:rPr>
                <w:rFonts w:cs="Times New Roman"/>
              </w:rPr>
              <w:t xml:space="preserve">Budowa </w:t>
            </w:r>
            <w:r>
              <w:rPr>
                <w:rFonts w:cs="Times New Roman"/>
              </w:rPr>
              <w:t>złącza kablowego</w:t>
            </w:r>
            <w:r w:rsidRPr="00C232DD">
              <w:rPr>
                <w:rFonts w:cs="Times New Roman"/>
              </w:rPr>
              <w:t xml:space="preserve"> typu </w:t>
            </w:r>
            <w:r>
              <w:rPr>
                <w:rFonts w:cs="Times New Roman"/>
              </w:rPr>
              <w:t>ZKL-</w:t>
            </w:r>
            <w:r w:rsidR="00A434EA">
              <w:rPr>
                <w:rFonts w:cs="Times New Roman"/>
              </w:rPr>
              <w:t>3</w:t>
            </w:r>
            <w:r>
              <w:rPr>
                <w:rFonts w:cs="Times New Roman"/>
              </w:rPr>
              <w:t xml:space="preserve"> wyposażonego w telesterowanie i telesygnalizację</w:t>
            </w:r>
            <w:r w:rsidRPr="00C232DD">
              <w:rPr>
                <w:rFonts w:cs="Times New Roman"/>
              </w:rPr>
              <w:t xml:space="preserve"> z rozdzielnicą </w:t>
            </w:r>
            <w:r w:rsidRPr="007C6371">
              <w:rPr>
                <w:rFonts w:cs="Times New Roman"/>
                <w:highlight w:val="green"/>
              </w:rPr>
              <w:t xml:space="preserve">SN </w:t>
            </w:r>
            <w:r w:rsidR="00A434EA">
              <w:rPr>
                <w:rFonts w:cs="Times New Roman"/>
                <w:highlight w:val="green"/>
              </w:rPr>
              <w:t>pięci</w:t>
            </w:r>
            <w:r w:rsidR="00B471E5">
              <w:rPr>
                <w:rFonts w:cs="Times New Roman"/>
                <w:highlight w:val="green"/>
              </w:rPr>
              <w:t>o</w:t>
            </w:r>
            <w:r>
              <w:rPr>
                <w:rFonts w:cs="Times New Roman"/>
                <w:highlight w:val="green"/>
              </w:rPr>
              <w:t>polową</w:t>
            </w:r>
            <w:r>
              <w:rPr>
                <w:rFonts w:cs="Times New Roman"/>
              </w:rPr>
              <w:t>.</w:t>
            </w:r>
          </w:p>
        </w:tc>
      </w:tr>
      <w:tr w:rsidR="00417BF8" w14:paraId="14907264" w14:textId="77777777" w:rsidTr="0006282C">
        <w:tc>
          <w:tcPr>
            <w:tcW w:w="3261" w:type="dxa"/>
            <w:gridSpan w:val="2"/>
            <w:vAlign w:val="center"/>
          </w:tcPr>
          <w:p w14:paraId="16329B55" w14:textId="77777777" w:rsidR="00417BF8" w:rsidRPr="009110E9" w:rsidRDefault="00417BF8" w:rsidP="0006282C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ADRES I KATEGORIA OBIEKTU BUDOWLANEGO</w:t>
            </w:r>
          </w:p>
        </w:tc>
        <w:tc>
          <w:tcPr>
            <w:tcW w:w="6520" w:type="dxa"/>
            <w:gridSpan w:val="3"/>
            <w:vAlign w:val="center"/>
          </w:tcPr>
          <w:p w14:paraId="2E7DBA30" w14:textId="77777777" w:rsidR="00417BF8" w:rsidRDefault="00417BF8" w:rsidP="0006282C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Miasto: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285C80A8" w14:textId="77777777" w:rsidR="00417BF8" w:rsidRDefault="00417BF8" w:rsidP="0006282C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ul.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7FC06FDD" w14:textId="77777777" w:rsidR="00417BF8" w:rsidRPr="009110E9" w:rsidRDefault="00417BF8" w:rsidP="0006282C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Kategoria obiektu budowlanego: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</w:tc>
      </w:tr>
      <w:tr w:rsidR="00417BF8" w14:paraId="45CECBF9" w14:textId="77777777" w:rsidTr="0006282C">
        <w:tc>
          <w:tcPr>
            <w:tcW w:w="3261" w:type="dxa"/>
            <w:gridSpan w:val="2"/>
            <w:vAlign w:val="center"/>
          </w:tcPr>
          <w:p w14:paraId="0481189C" w14:textId="77777777" w:rsidR="00417BF8" w:rsidRPr="009110E9" w:rsidRDefault="00417BF8" w:rsidP="0006282C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POZOSTAŁE DANE ADRESOWE</w:t>
            </w:r>
          </w:p>
        </w:tc>
        <w:tc>
          <w:tcPr>
            <w:tcW w:w="6520" w:type="dxa"/>
            <w:gridSpan w:val="3"/>
            <w:vAlign w:val="center"/>
          </w:tcPr>
          <w:p w14:paraId="6799C793" w14:textId="77777777" w:rsidR="00417BF8" w:rsidRDefault="00417BF8" w:rsidP="0006282C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jednostki ewidencyjnej: </w:t>
            </w:r>
            <w:r w:rsidRPr="007F5967">
              <w:rPr>
                <w:rFonts w:cs="Times New Roman"/>
                <w:highlight w:val="green"/>
              </w:rPr>
              <w:t>………</w:t>
            </w:r>
          </w:p>
          <w:p w14:paraId="118A475E" w14:textId="77777777" w:rsidR="00417BF8" w:rsidRDefault="00417BF8" w:rsidP="0006282C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i numer obrębu ewidencyjnego: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00E0A962" w14:textId="77777777" w:rsidR="00417BF8" w:rsidRPr="009110E9" w:rsidRDefault="00417BF8" w:rsidP="0006282C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Numery działek ewidencyjnych: </w:t>
            </w:r>
            <w:r w:rsidRPr="007F5967">
              <w:rPr>
                <w:rFonts w:cs="Times New Roman"/>
                <w:highlight w:val="green"/>
              </w:rPr>
              <w:t>…..</w:t>
            </w:r>
          </w:p>
        </w:tc>
      </w:tr>
      <w:tr w:rsidR="00417BF8" w14:paraId="39676803" w14:textId="77777777" w:rsidTr="0006282C">
        <w:trPr>
          <w:trHeight w:val="1134"/>
        </w:trPr>
        <w:tc>
          <w:tcPr>
            <w:tcW w:w="1702" w:type="dxa"/>
            <w:shd w:val="clear" w:color="auto" w:fill="D0CECE" w:themeFill="background2" w:themeFillShade="E6"/>
            <w:vAlign w:val="center"/>
          </w:tcPr>
          <w:p w14:paraId="2973F237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ZESPÓŁ AUTORSKI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01FF65B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IMIĘ I NAZWISKO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53ADABF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SPECJALNOŚĆ I NUMER UPRAWNIEŃ BUDOWLANYCH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7DE6BB7B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ZAKRES OPRACOW.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7B365AE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</w:p>
          <w:p w14:paraId="585091C3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DATA OPRACOW.</w:t>
            </w:r>
          </w:p>
          <w:p w14:paraId="25F4BF9B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417BF8" w14:paraId="0B5ED28E" w14:textId="77777777" w:rsidTr="0006282C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4F0E189A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Projektant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AD299CB" w14:textId="77777777" w:rsidR="00417BF8" w:rsidRPr="00C232DD" w:rsidRDefault="00417BF8" w:rsidP="0006282C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C232DD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2C62F663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</w:p>
          <w:p w14:paraId="6B92EE55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</w:p>
          <w:p w14:paraId="7ECE1FD2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4A7BFB0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2719B46" w14:textId="57C2D8ED" w:rsidR="00417BF8" w:rsidRPr="00C232DD" w:rsidRDefault="00322A06" w:rsidP="0006282C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>
              <w:rPr>
                <w:rFonts w:cs="Times New Roman"/>
                <w:highlight w:val="green"/>
              </w:rPr>
              <w:t>12</w:t>
            </w:r>
            <w:r w:rsidR="00417BF8" w:rsidRPr="00C232DD">
              <w:rPr>
                <w:rFonts w:cs="Times New Roman"/>
                <w:highlight w:val="green"/>
              </w:rPr>
              <w:t>/0</w:t>
            </w:r>
            <w:r>
              <w:rPr>
                <w:rFonts w:cs="Times New Roman"/>
                <w:highlight w:val="green"/>
              </w:rPr>
              <w:t>1</w:t>
            </w:r>
            <w:r w:rsidR="00417BF8" w:rsidRPr="00C232DD">
              <w:rPr>
                <w:rFonts w:cs="Times New Roman"/>
                <w:highlight w:val="green"/>
              </w:rPr>
              <w:t>/202</w:t>
            </w:r>
            <w:r>
              <w:rPr>
                <w:rFonts w:cs="Times New Roman"/>
                <w:highlight w:val="green"/>
              </w:rPr>
              <w:t>3</w:t>
            </w:r>
          </w:p>
        </w:tc>
      </w:tr>
      <w:tr w:rsidR="00417BF8" w14:paraId="42B67615" w14:textId="77777777" w:rsidTr="0006282C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4FC04A75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Sprawdzający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EF53F2D" w14:textId="77777777" w:rsidR="00417BF8" w:rsidRPr="00C232DD" w:rsidRDefault="00417BF8" w:rsidP="0006282C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C232DD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41855E90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89A383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F52B355" w14:textId="47E6F04A" w:rsidR="00417BF8" w:rsidRPr="009110E9" w:rsidRDefault="00322A06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322A06">
              <w:rPr>
                <w:rFonts w:cs="Times New Roman"/>
                <w:highlight w:val="green"/>
              </w:rPr>
              <w:t>12</w:t>
            </w:r>
            <w:r w:rsidR="00417BF8" w:rsidRPr="00322A06">
              <w:rPr>
                <w:rFonts w:cs="Times New Roman"/>
                <w:highlight w:val="green"/>
              </w:rPr>
              <w:t>/0</w:t>
            </w:r>
            <w:r w:rsidRPr="00322A06">
              <w:rPr>
                <w:rFonts w:cs="Times New Roman"/>
                <w:highlight w:val="green"/>
              </w:rPr>
              <w:t>1</w:t>
            </w:r>
            <w:r w:rsidR="00417BF8" w:rsidRPr="00322A06">
              <w:rPr>
                <w:rFonts w:cs="Times New Roman"/>
                <w:highlight w:val="green"/>
              </w:rPr>
              <w:t>/20</w:t>
            </w:r>
            <w:r w:rsidRPr="00322A06">
              <w:rPr>
                <w:rFonts w:cs="Times New Roman"/>
                <w:highlight w:val="green"/>
              </w:rPr>
              <w:t>23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58064195" w:rsidR="00ED0B6D" w:rsidRPr="001C1480" w:rsidRDefault="00D547EC" w:rsidP="001C1480">
          <w:pPr>
            <w:rPr>
              <w:b/>
              <w:bCs/>
            </w:rPr>
          </w:pPr>
          <w:r w:rsidRPr="001C1480">
            <w:rPr>
              <w:b/>
              <w:bCs/>
            </w:rPr>
            <w:t xml:space="preserve">Spis treści projektu </w:t>
          </w:r>
          <w:r w:rsidR="00ED20B6" w:rsidRPr="001C1480">
            <w:rPr>
              <w:b/>
              <w:bCs/>
            </w:rPr>
            <w:t>technicznego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338BB44B" w14:textId="58437142" w:rsidR="00A41C55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114055788" w:history="1">
            <w:r w:rsidR="00A41C55" w:rsidRPr="00B018F0">
              <w:rPr>
                <w:rStyle w:val="Hipercze"/>
                <w:noProof/>
              </w:rPr>
              <w:t>1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Dokumenty dołączone do projektu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_Toc114055788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4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1190680E" w14:textId="3FA45E51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89" w:history="1">
            <w:r w:rsidR="00A41C55" w:rsidRPr="00B018F0">
              <w:rPr>
                <w:rStyle w:val="Hipercze"/>
                <w:noProof/>
              </w:rPr>
              <w:t>1.1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Kopia decyzji o nadaniu projektantowi uprawnień w odpowiedniej specjalności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_Toc114055789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4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6BF4AD83" w14:textId="680123B4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0" w:history="1">
            <w:r w:rsidR="00A41C55" w:rsidRPr="00B018F0">
              <w:rPr>
                <w:rStyle w:val="Hipercze"/>
                <w:noProof/>
              </w:rPr>
              <w:t>1.2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Kopia zaświadczenia o przynależności projektanta do właściwiej izby samorządu zawodowego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_Toc114055790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4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24B15EEC" w14:textId="1CE33F58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1" w:history="1">
            <w:r w:rsidR="00A41C55" w:rsidRPr="00B018F0">
              <w:rPr>
                <w:rStyle w:val="Hipercze"/>
                <w:noProof/>
              </w:rPr>
              <w:t>1.3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Kopia decyzji o nadaniu sprawdzającemu uprawnień w odpowiedniej specjalności zawodowego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_Toc114055791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4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43933F9A" w14:textId="5D71621A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2" w:history="1">
            <w:r w:rsidR="00A41C55" w:rsidRPr="00B018F0">
              <w:rPr>
                <w:rStyle w:val="Hipercze"/>
                <w:noProof/>
              </w:rPr>
              <w:t>1.4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_Toc114055792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4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02FBD5CF" w14:textId="51FDD8D3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3" w:history="1">
            <w:r w:rsidR="00A41C55" w:rsidRPr="00B018F0">
              <w:rPr>
                <w:rStyle w:val="Hipercze"/>
                <w:noProof/>
              </w:rPr>
              <w:t>1.5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Oświadczenie projektanta i sprawdzającego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_Toc114055793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4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12461808" w14:textId="4497A4BE" w:rsidR="00A41C55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4" w:history="1">
            <w:r w:rsidR="00A41C55" w:rsidRPr="00B018F0">
              <w:rPr>
                <w:rStyle w:val="Hipercze"/>
                <w:noProof/>
              </w:rPr>
              <w:t>2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Zagospodarowanie terenu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_Toc114055794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2614965E" w14:textId="68BD5A24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5" w:history="1">
            <w:r w:rsidR="00A41C55" w:rsidRPr="00B018F0">
              <w:rPr>
                <w:rStyle w:val="Hipercze"/>
                <w:noProof/>
              </w:rPr>
              <w:t>2.1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Przedmiot zamierzenia budowlanego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_Toc114055795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7ED96C1C" w14:textId="78AE43BF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6" w:history="1">
            <w:r w:rsidR="00A41C55" w:rsidRPr="00B018F0">
              <w:rPr>
                <w:rStyle w:val="Hipercze"/>
                <w:noProof/>
              </w:rPr>
              <w:t>2.2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Istniejący stan zagospodarowania działku lub terenu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_Toc114055796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761577D0" w14:textId="7C76AA03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7" w:history="1">
            <w:r w:rsidR="00A41C55" w:rsidRPr="00B018F0">
              <w:rPr>
                <w:rStyle w:val="Hipercze"/>
                <w:noProof/>
              </w:rPr>
              <w:t>2.3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Projektowane zagospodarowanie działki lub terenu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_Toc114055797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30A25A54" w14:textId="27081483" w:rsidR="00A41C55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8" w:history="1">
            <w:r w:rsidR="00A41C55" w:rsidRPr="00B018F0">
              <w:rPr>
                <w:rStyle w:val="Hipercze"/>
                <w:noProof/>
              </w:rPr>
              <w:t>3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Dane architektoniczno-budowlane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_Toc114055798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5F70146B" w14:textId="346BC928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9" w:history="1">
            <w:r w:rsidR="00A41C55" w:rsidRPr="00B018F0">
              <w:rPr>
                <w:rStyle w:val="Hipercze"/>
                <w:noProof/>
              </w:rPr>
              <w:t>3.1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Rodzaj i kategoria obiektu budowlanego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_Toc114055799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69CC26C8" w14:textId="430B11B9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0" w:history="1">
            <w:r w:rsidR="00A41C55" w:rsidRPr="00B018F0">
              <w:rPr>
                <w:rStyle w:val="Hipercze"/>
                <w:noProof/>
              </w:rPr>
              <w:t>3.2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Zamierzony sposób użytkowania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_Toc114055800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57F8C5A9" w14:textId="38023D83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1" w:history="1">
            <w:r w:rsidR="00A41C55" w:rsidRPr="00B018F0">
              <w:rPr>
                <w:rStyle w:val="Hipercze"/>
                <w:noProof/>
              </w:rPr>
              <w:t>3.3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Układ przestrzenny oraz forma architektoniczna obiektu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_Toc114055801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7DC3B9A9" w14:textId="4C9F4FA2" w:rsidR="00A41C55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2" w:history="1">
            <w:r w:rsidR="00A41C55" w:rsidRPr="00B018F0">
              <w:rPr>
                <w:rStyle w:val="Hipercze"/>
                <w:noProof/>
              </w:rPr>
              <w:t>3.3.1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Obudowa złącza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_Toc114055802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58B67D5B" w14:textId="3477106A" w:rsidR="00A41C55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3" w:history="1">
            <w:r w:rsidR="00A41C55" w:rsidRPr="00B018F0">
              <w:rPr>
                <w:rStyle w:val="Hipercze"/>
                <w:noProof/>
              </w:rPr>
              <w:t>3.3.2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Dach stacji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_Toc114055803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6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6BF3FABA" w14:textId="789DACE3" w:rsidR="00A41C55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4" w:history="1">
            <w:r w:rsidR="00A41C55" w:rsidRPr="00B018F0">
              <w:rPr>
                <w:rStyle w:val="Hipercze"/>
                <w:noProof/>
              </w:rPr>
              <w:t>3.3.3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Ściany stacji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_Toc114055804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6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09E69647" w14:textId="69A445A9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5" w:history="1">
            <w:r w:rsidR="00A41C55" w:rsidRPr="00B018F0">
              <w:rPr>
                <w:rStyle w:val="Hipercze"/>
                <w:noProof/>
              </w:rPr>
              <w:t>3.4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Charakterystyczne parametry obiektu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_Toc114055805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6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6E1FDA10" w14:textId="57C622C1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6" w:history="1">
            <w:r w:rsidR="00A41C55" w:rsidRPr="00B018F0">
              <w:rPr>
                <w:rStyle w:val="Hipercze"/>
                <w:noProof/>
              </w:rPr>
              <w:t>3.5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Opinia geotechniczna oraz informacja o sposobie posadowienia obiektu budowlanego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_Toc114055806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6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56FD8176" w14:textId="2C90DF69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7" w:history="1">
            <w:r w:rsidR="00A41C55" w:rsidRPr="00B018F0">
              <w:rPr>
                <w:rStyle w:val="Hipercze"/>
                <w:noProof/>
              </w:rPr>
              <w:t>3.6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_Toc114055807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7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565C6A33" w14:textId="1307015B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8" w:history="1">
            <w:r w:rsidR="00A41C55" w:rsidRPr="00B018F0">
              <w:rPr>
                <w:rStyle w:val="Hipercze"/>
                <w:noProof/>
              </w:rPr>
              <w:t>3.7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_Toc114055808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7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32631AAB" w14:textId="7243FC0F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9" w:history="1">
            <w:r w:rsidR="00A41C55" w:rsidRPr="00B018F0">
              <w:rPr>
                <w:rStyle w:val="Hipercze"/>
                <w:noProof/>
              </w:rPr>
              <w:t>3.8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Dane dotyczące ochrony przeciwpożarowej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_Toc114055809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7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1F02DA6E" w14:textId="3F3F2FE8" w:rsidR="00A41C55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0" w:history="1">
            <w:r w:rsidR="00A41C55" w:rsidRPr="00B018F0">
              <w:rPr>
                <w:rStyle w:val="Hipercze"/>
                <w:noProof/>
              </w:rPr>
              <w:t>4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Dane elektryczne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_Toc114055810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7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4B826C4D" w14:textId="6DDD616B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1" w:history="1">
            <w:r w:rsidR="00A41C55" w:rsidRPr="00B018F0">
              <w:rPr>
                <w:rStyle w:val="Hipercze"/>
                <w:noProof/>
              </w:rPr>
              <w:t>4.1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Informacje podstawowe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_Toc114055811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7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6581A49B" w14:textId="52F35159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2" w:history="1">
            <w:r w:rsidR="00A41C55" w:rsidRPr="00B018F0">
              <w:rPr>
                <w:rStyle w:val="Hipercze"/>
                <w:noProof/>
              </w:rPr>
              <w:t>4.2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Złącze kablowe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_Toc114055812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8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3994B7F5" w14:textId="16956394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3" w:history="1">
            <w:r w:rsidR="00A41C55" w:rsidRPr="00B018F0">
              <w:rPr>
                <w:rStyle w:val="Hipercze"/>
                <w:noProof/>
              </w:rPr>
              <w:t>4.3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Uziemienie stacji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_Toc114055813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8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19621031" w14:textId="521AE8EB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4" w:history="1">
            <w:r w:rsidR="00A41C55" w:rsidRPr="00B018F0">
              <w:rPr>
                <w:rStyle w:val="Hipercze"/>
                <w:noProof/>
              </w:rPr>
              <w:t>4.4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Ochrona przeciwporażeniowa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_Toc114055814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8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6213E7A3" w14:textId="0A66857D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5" w:history="1">
            <w:r w:rsidR="00A41C55" w:rsidRPr="00B018F0">
              <w:rPr>
                <w:rStyle w:val="Hipercze"/>
                <w:noProof/>
              </w:rPr>
              <w:t>4.5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Obliczenia techniczne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_Toc114055815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9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30AA4F21" w14:textId="19F98D15" w:rsidR="00A41C55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6" w:history="1">
            <w:r w:rsidR="00A41C55" w:rsidRPr="00B018F0">
              <w:rPr>
                <w:rStyle w:val="Hipercze"/>
                <w:noProof/>
              </w:rPr>
              <w:t>5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Zestawienie materiałów głównych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_Toc114055816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9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10AA6295" w14:textId="334E467C" w:rsidR="00A41C55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7" w:history="1">
            <w:r w:rsidR="00A41C55" w:rsidRPr="00B018F0">
              <w:rPr>
                <w:rStyle w:val="Hipercze"/>
                <w:noProof/>
              </w:rPr>
              <w:t>6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Część rysunkowa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_Toc114055817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10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7C9C3717" w14:textId="7394AD71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414C446B" w:rsidR="00412A42" w:rsidRDefault="00412A42" w:rsidP="00412A42"/>
    <w:p w14:paraId="7FBBFAC7" w14:textId="3BE59404" w:rsidR="0081422F" w:rsidRDefault="0081422F" w:rsidP="00412A42"/>
    <w:p w14:paraId="25A8DF0F" w14:textId="643435EE" w:rsidR="00AB026B" w:rsidRDefault="00AB026B" w:rsidP="00AB026B">
      <w:pPr>
        <w:pStyle w:val="Nagwek1"/>
      </w:pPr>
      <w:bookmarkStart w:id="0" w:name="_Toc114055788"/>
      <w:r w:rsidRPr="00AB026B">
        <w:lastRenderedPageBreak/>
        <w:t>Dokumenty dołączone do projektu</w:t>
      </w:r>
      <w:bookmarkEnd w:id="0"/>
    </w:p>
    <w:p w14:paraId="7423D8FC" w14:textId="77777777" w:rsidR="00CE025D" w:rsidRDefault="00CE025D" w:rsidP="00CE025D">
      <w:pPr>
        <w:pStyle w:val="Nagwek2"/>
      </w:pPr>
      <w:bookmarkStart w:id="1" w:name="_Toc64896605"/>
      <w:bookmarkStart w:id="2" w:name="_Toc114055789"/>
      <w:r w:rsidRPr="005B4249">
        <w:t>Kopia decyzji o nadaniu projektantowi uprawnień w odpowiedniej specjalności</w:t>
      </w:r>
      <w:bookmarkEnd w:id="1"/>
      <w:bookmarkEnd w:id="2"/>
    </w:p>
    <w:p w14:paraId="510F1D85" w14:textId="5FBAAB21" w:rsidR="00CE025D" w:rsidRDefault="00CE025D" w:rsidP="00CE025D">
      <w:pPr>
        <w:pStyle w:val="Nagwek2"/>
      </w:pPr>
      <w:bookmarkStart w:id="3" w:name="_Toc64896606"/>
      <w:bookmarkStart w:id="4" w:name="_Toc114055790"/>
      <w:r w:rsidRPr="005B4249">
        <w:t>Kopia zaświadczenia o przynależności projektanta do właściwiej izby samorządu zawodowego</w:t>
      </w:r>
      <w:bookmarkEnd w:id="3"/>
      <w:bookmarkEnd w:id="4"/>
    </w:p>
    <w:p w14:paraId="4BEC4CF6" w14:textId="174408A7" w:rsidR="00CE025D" w:rsidRDefault="00CE025D" w:rsidP="00CE025D">
      <w:pPr>
        <w:pStyle w:val="Nagwek2"/>
      </w:pPr>
      <w:bookmarkStart w:id="5" w:name="_Toc64896607"/>
      <w:bookmarkStart w:id="6" w:name="_Toc114055791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5"/>
      <w:bookmarkEnd w:id="6"/>
    </w:p>
    <w:p w14:paraId="2D8DD45A" w14:textId="082B11D1" w:rsidR="00CE025D" w:rsidRDefault="00CE025D" w:rsidP="00CE025D">
      <w:pPr>
        <w:pStyle w:val="Nagwek2"/>
      </w:pPr>
      <w:bookmarkStart w:id="7" w:name="_Toc64896608"/>
      <w:bookmarkStart w:id="8" w:name="_Toc114055792"/>
      <w:r w:rsidRPr="005B4249">
        <w:t>Kopia zaświadczenia o przynależności sprawdzającego do właściwiej izby samorządu zawodowego</w:t>
      </w:r>
      <w:bookmarkEnd w:id="7"/>
      <w:bookmarkEnd w:id="8"/>
    </w:p>
    <w:p w14:paraId="44C65506" w14:textId="532D6573" w:rsidR="00D72E96" w:rsidRDefault="00D72E96" w:rsidP="00D72E96">
      <w:pPr>
        <w:pStyle w:val="Nagwek2"/>
      </w:pPr>
      <w:bookmarkStart w:id="9" w:name="_Toc64896609"/>
      <w:bookmarkStart w:id="10" w:name="_Toc114055793"/>
      <w:r>
        <w:t>Oświadczenie projektanta i sprawdzającego</w:t>
      </w:r>
      <w:bookmarkEnd w:id="9"/>
      <w:bookmarkEnd w:id="10"/>
    </w:p>
    <w:p w14:paraId="0F99E0EB" w14:textId="1D565FAE" w:rsidR="00D72E96" w:rsidRDefault="00D72E96" w:rsidP="00D72E96"/>
    <w:p w14:paraId="15A1548E" w14:textId="77777777" w:rsidR="00D72E96" w:rsidRPr="00D72E96" w:rsidRDefault="00D72E96" w:rsidP="00D72E96"/>
    <w:p w14:paraId="6201313E" w14:textId="025EFC8D" w:rsidR="00D72E96" w:rsidRDefault="00D72E96" w:rsidP="00D72E96">
      <w:r>
        <w:t>Oświadczamy, że niniejsze opracowanie zostało sporządzone zgodnie z obowiązującymi przepisami i zasadami wiedzy technicznej.</w:t>
      </w:r>
    </w:p>
    <w:p w14:paraId="46C4101C" w14:textId="77777777" w:rsidR="00C70803" w:rsidRDefault="00C70803" w:rsidP="00C70803">
      <w:r w:rsidRPr="008469A6">
        <w:t>Projekt jest kompletny z punktu widzenia celu, któremu ma służyć.</w:t>
      </w:r>
    </w:p>
    <w:p w14:paraId="5D11CD12" w14:textId="77777777" w:rsidR="00096CFB" w:rsidRDefault="00096CFB" w:rsidP="00096CFB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447A27D2" w14:textId="3FC5FB24" w:rsidR="00572087" w:rsidRDefault="00572087" w:rsidP="00572087">
      <w:pPr>
        <w:pStyle w:val="Nagwek1"/>
      </w:pPr>
      <w:bookmarkStart w:id="11" w:name="_Toc114055794"/>
      <w:r>
        <w:lastRenderedPageBreak/>
        <w:t>Zagospodarowanie terenu</w:t>
      </w:r>
      <w:bookmarkEnd w:id="11"/>
    </w:p>
    <w:p w14:paraId="1D5669E0" w14:textId="77777777" w:rsidR="00572087" w:rsidRDefault="00572087" w:rsidP="00572087">
      <w:pPr>
        <w:pStyle w:val="Nagwek2"/>
      </w:pPr>
      <w:bookmarkStart w:id="12" w:name="_Toc64896611"/>
      <w:bookmarkStart w:id="13" w:name="_Toc114055795"/>
      <w:r>
        <w:t>Przedmiot zamierzenia budowlanego</w:t>
      </w:r>
      <w:bookmarkEnd w:id="12"/>
      <w:bookmarkEnd w:id="13"/>
    </w:p>
    <w:p w14:paraId="59C7B8AC" w14:textId="3AD5734C" w:rsidR="00345646" w:rsidRDefault="00345646" w:rsidP="00345646">
      <w:bookmarkStart w:id="14" w:name="_Hlk114053329"/>
      <w:bookmarkStart w:id="15" w:name="_Toc64896612"/>
      <w:r>
        <w:t>Przedmiotem zamierzenia budowlanego jest budowa złącza kablowego SN typu ZKL-</w:t>
      </w:r>
      <w:r w:rsidR="00A434EA">
        <w:t>3</w:t>
      </w:r>
      <w:r>
        <w:t xml:space="preserve"> </w:t>
      </w:r>
      <w:r>
        <w:rPr>
          <w:rFonts w:cs="Times New Roman"/>
        </w:rPr>
        <w:t>wyposażonego w telesterowanie i telesygnalizację</w:t>
      </w:r>
      <w:r w:rsidRPr="00D321F5">
        <w:t xml:space="preserve"> z rozdzielnicą </w:t>
      </w:r>
      <w:r>
        <w:t xml:space="preserve">SN </w:t>
      </w:r>
      <w:r w:rsidR="00A434EA">
        <w:t>pięcio</w:t>
      </w:r>
      <w:r>
        <w:t>polową.</w:t>
      </w:r>
    </w:p>
    <w:p w14:paraId="050CDAE3" w14:textId="77777777" w:rsidR="00572087" w:rsidRDefault="00572087" w:rsidP="00572087">
      <w:pPr>
        <w:pStyle w:val="Nagwek2"/>
      </w:pPr>
      <w:bookmarkStart w:id="16" w:name="_Toc114055796"/>
      <w:bookmarkEnd w:id="14"/>
      <w:r>
        <w:t>Istniejący stan zagospodarowania działku lub terenu</w:t>
      </w:r>
      <w:bookmarkEnd w:id="15"/>
      <w:bookmarkEnd w:id="16"/>
    </w:p>
    <w:p w14:paraId="5935F122" w14:textId="517FA163" w:rsidR="00572087" w:rsidRPr="009D4D5B" w:rsidRDefault="00572087" w:rsidP="00572087">
      <w:r w:rsidRPr="008732BF">
        <w:rPr>
          <w:highlight w:val="green"/>
        </w:rPr>
        <w:t xml:space="preserve">Na przedmiotowej działce znajduje się </w:t>
      </w:r>
      <w:r w:rsidR="008732BF" w:rsidRPr="008732BF">
        <w:rPr>
          <w:highlight w:val="green"/>
        </w:rPr>
        <w:t>…</w:t>
      </w:r>
    </w:p>
    <w:p w14:paraId="057087D0" w14:textId="77777777" w:rsidR="00572087" w:rsidRDefault="00572087" w:rsidP="00572087">
      <w:pPr>
        <w:pStyle w:val="Nagwek2"/>
      </w:pPr>
      <w:bookmarkStart w:id="17" w:name="_Toc64896613"/>
      <w:bookmarkStart w:id="18" w:name="_Toc114055797"/>
      <w:r>
        <w:t>Projektowane zagospodarowanie działki lub terenu</w:t>
      </w:r>
      <w:bookmarkEnd w:id="17"/>
      <w:bookmarkEnd w:id="18"/>
    </w:p>
    <w:p w14:paraId="4916DD9A" w14:textId="77777777" w:rsidR="00572087" w:rsidRDefault="00572087" w:rsidP="00572087">
      <w:r>
        <w:t>Projektuje się następujące elementy zagospodarowania działki lub terenu:</w:t>
      </w:r>
    </w:p>
    <w:p w14:paraId="0D4028C7" w14:textId="1F842C72" w:rsidR="00572087" w:rsidRDefault="00345646" w:rsidP="00572087">
      <w:pPr>
        <w:pStyle w:val="Akapitzlist"/>
        <w:numPr>
          <w:ilvl w:val="0"/>
          <w:numId w:val="6"/>
        </w:numPr>
      </w:pPr>
      <w:r>
        <w:t>Złącze kablowe SN typu ZKL-</w:t>
      </w:r>
      <w:r w:rsidR="00A434EA">
        <w:t>3</w:t>
      </w:r>
      <w:r w:rsidR="00572087">
        <w:t xml:space="preserve">, </w:t>
      </w:r>
    </w:p>
    <w:p w14:paraId="2889EAD3" w14:textId="759939A1" w:rsidR="007920F5" w:rsidRPr="007920F5" w:rsidRDefault="007920F5" w:rsidP="00572087">
      <w:pPr>
        <w:pStyle w:val="Akapitzlist"/>
        <w:numPr>
          <w:ilvl w:val="0"/>
          <w:numId w:val="6"/>
        </w:numPr>
        <w:rPr>
          <w:highlight w:val="green"/>
        </w:rPr>
      </w:pPr>
      <w:r w:rsidRPr="007920F5">
        <w:rPr>
          <w:highlight w:val="green"/>
        </w:rPr>
        <w:t>…</w:t>
      </w:r>
    </w:p>
    <w:p w14:paraId="75A67880" w14:textId="61E690AD" w:rsidR="00AB026B" w:rsidRDefault="00572087" w:rsidP="00AB026B">
      <w:pPr>
        <w:pStyle w:val="Nagwek1"/>
      </w:pPr>
      <w:bookmarkStart w:id="19" w:name="_Toc114055798"/>
      <w:r>
        <w:t>Dane architektoniczno-budowlane</w:t>
      </w:r>
      <w:bookmarkEnd w:id="19"/>
    </w:p>
    <w:p w14:paraId="79DF2241" w14:textId="01BF3E4F" w:rsidR="00B53146" w:rsidRDefault="005123B2" w:rsidP="00B53146">
      <w:pPr>
        <w:pStyle w:val="Nagwek2"/>
      </w:pPr>
      <w:bookmarkStart w:id="20" w:name="_Toc114055799"/>
      <w:r>
        <w:t>Rodzaj i kategoria</w:t>
      </w:r>
      <w:r w:rsidR="007520F5">
        <w:t xml:space="preserve"> obiektu budowlanego</w:t>
      </w:r>
      <w:bookmarkEnd w:id="20"/>
    </w:p>
    <w:p w14:paraId="3F727316" w14:textId="2056B97C" w:rsidR="00345646" w:rsidRDefault="00345646" w:rsidP="00345646">
      <w:r>
        <w:t>Przedmiotem zamierzenia budowlanego jest budowa złącza kablowego SN typu ZKL-</w:t>
      </w:r>
      <w:r w:rsidR="00A434EA">
        <w:t>3</w:t>
      </w:r>
      <w:r>
        <w:t xml:space="preserve"> </w:t>
      </w:r>
      <w:r>
        <w:rPr>
          <w:rFonts w:cs="Times New Roman"/>
        </w:rPr>
        <w:t>wyposażonego w telesterowanie i telesygnalizację</w:t>
      </w:r>
      <w:r w:rsidRPr="00D321F5">
        <w:t xml:space="preserve"> z rozdzielnicą </w:t>
      </w:r>
      <w:r>
        <w:t xml:space="preserve">SN </w:t>
      </w:r>
      <w:r w:rsidR="00A434EA">
        <w:t>pięcio</w:t>
      </w:r>
      <w:r>
        <w:t>polową.</w:t>
      </w:r>
    </w:p>
    <w:p w14:paraId="2BF8658E" w14:textId="08032030" w:rsidR="007520F5" w:rsidRDefault="007520F5" w:rsidP="007520F5">
      <w:pPr>
        <w:pStyle w:val="Nagwek2"/>
      </w:pPr>
      <w:bookmarkStart w:id="21" w:name="_Toc114055800"/>
      <w:r>
        <w:t>Zamierzony sposób użytkowania</w:t>
      </w:r>
      <w:bookmarkEnd w:id="21"/>
    </w:p>
    <w:p w14:paraId="49158226" w14:textId="5F534A78" w:rsidR="00B503B6" w:rsidRDefault="0060304A" w:rsidP="00B503B6">
      <w:r>
        <w:t xml:space="preserve">Praca </w:t>
      </w:r>
      <w:r w:rsidR="00345646">
        <w:t>złącza</w:t>
      </w:r>
      <w:r>
        <w:t xml:space="preserve"> i projektowanych linii kablowych odbywać się będzie bezobsługowo. Przewiduje się </w:t>
      </w:r>
      <w:r w:rsidR="002C482F">
        <w:t xml:space="preserve">jedynie </w:t>
      </w:r>
      <w:r>
        <w:t>okresowe kontrole zgodnie z wymaganiami Prawa Energetycznego i norm branżowych.</w:t>
      </w:r>
    </w:p>
    <w:p w14:paraId="7F7CA6B1" w14:textId="653C0435" w:rsidR="007520F5" w:rsidRDefault="007520F5" w:rsidP="00B503B6">
      <w:pPr>
        <w:pStyle w:val="Nagwek2"/>
        <w:ind w:left="578" w:hanging="578"/>
      </w:pPr>
      <w:bookmarkStart w:id="22" w:name="_Toc114055801"/>
      <w:r>
        <w:t>Układ przestrzenny oraz forma architektoniczna obiektu</w:t>
      </w:r>
      <w:bookmarkEnd w:id="22"/>
    </w:p>
    <w:p w14:paraId="14A37D2E" w14:textId="224D07D0" w:rsidR="00D64897" w:rsidRPr="00D64897" w:rsidRDefault="00D64897" w:rsidP="000A2C16">
      <w:pPr>
        <w:pStyle w:val="Nagwek3"/>
        <w:rPr>
          <w:rFonts w:eastAsiaTheme="minorHAnsi"/>
        </w:rPr>
      </w:pPr>
      <w:bookmarkStart w:id="23" w:name="_Toc114055802"/>
      <w:r w:rsidRPr="00D64897">
        <w:rPr>
          <w:rFonts w:eastAsiaTheme="minorHAnsi"/>
        </w:rPr>
        <w:t xml:space="preserve">Obudowa </w:t>
      </w:r>
      <w:r w:rsidR="001F3F58">
        <w:rPr>
          <w:rFonts w:eastAsiaTheme="minorHAnsi"/>
        </w:rPr>
        <w:t>złącza</w:t>
      </w:r>
      <w:bookmarkEnd w:id="23"/>
      <w:r w:rsidR="000A4432">
        <w:rPr>
          <w:rFonts w:eastAsiaTheme="minorHAnsi"/>
        </w:rPr>
        <w:t xml:space="preserve"> </w:t>
      </w:r>
    </w:p>
    <w:p w14:paraId="35810020" w14:textId="2B1BAC4A" w:rsidR="001F3F58" w:rsidRPr="00D64897" w:rsidRDefault="001F3F58" w:rsidP="001F3F58">
      <w:r w:rsidRPr="000D7DDC">
        <w:t>Prefabrykowana obudowa żelbetowa składająca się z: części nadziemnej (trzech ścian, dwóch belek, płyty dachowej, zdejmowanego, żelbetowego dachu) oraz żelbetowego fundamentu stanowią monolit. Fundament posiada z jednej strony otwory (zaślepione cienką ścianką) do wprowadzenia kabli SN. Wszystkie elementy ścienne, dach i fundament zbrojone stalą zbrojeniową – AIII N. Beton klasy C 30/37.</w:t>
      </w:r>
      <w:r w:rsidRPr="00D64897">
        <w:t xml:space="preserve"> </w:t>
      </w:r>
      <w:bookmarkStart w:id="24" w:name="_Hlk114054289"/>
      <w:r w:rsidR="00121351" w:rsidRPr="009A48AE">
        <w:t>Łuko-</w:t>
      </w:r>
      <w:r w:rsidR="00121351" w:rsidRPr="00D64897">
        <w:t xml:space="preserve">odporność obudowy </w:t>
      </w:r>
      <w:r w:rsidR="00121351">
        <w:t>złącza</w:t>
      </w:r>
      <w:r w:rsidR="00121351" w:rsidRPr="00D64897">
        <w:t xml:space="preserve"> IAC-</w:t>
      </w:r>
      <w:r w:rsidR="00121351">
        <w:t>A</w:t>
      </w:r>
      <w:r w:rsidR="00121351" w:rsidRPr="00D64897">
        <w:t>B-16kA-1s.</w:t>
      </w:r>
      <w:bookmarkEnd w:id="24"/>
    </w:p>
    <w:p w14:paraId="046E1FDB" w14:textId="77B62A07" w:rsidR="00D64897" w:rsidRPr="00D64897" w:rsidRDefault="00D64897" w:rsidP="000A2C16">
      <w:pPr>
        <w:pStyle w:val="Nagwek3"/>
        <w:rPr>
          <w:rFonts w:eastAsiaTheme="minorHAnsi"/>
        </w:rPr>
      </w:pPr>
      <w:bookmarkStart w:id="25" w:name="_Toc114055803"/>
      <w:r w:rsidRPr="00D64897">
        <w:rPr>
          <w:rFonts w:eastAsiaTheme="minorHAnsi"/>
        </w:rPr>
        <w:lastRenderedPageBreak/>
        <w:t>Dach</w:t>
      </w:r>
      <w:r w:rsidR="000A4432">
        <w:rPr>
          <w:rFonts w:eastAsiaTheme="minorHAnsi"/>
        </w:rPr>
        <w:t xml:space="preserve"> stacji</w:t>
      </w:r>
      <w:bookmarkEnd w:id="25"/>
    </w:p>
    <w:p w14:paraId="2E050F4D" w14:textId="77777777" w:rsidR="0043251B" w:rsidRPr="00D64897" w:rsidRDefault="0043251B" w:rsidP="0043251B">
      <w:r w:rsidRPr="009A48AE">
        <w:t xml:space="preserve">Dach </w:t>
      </w:r>
      <w:r>
        <w:t xml:space="preserve">betonowy, płaski, pokryty farbą elewacyjną silikonową, </w:t>
      </w:r>
      <w:r w:rsidRPr="000D7DDC">
        <w:t>zbrojon</w:t>
      </w:r>
      <w:r>
        <w:t>y</w:t>
      </w:r>
      <w:r w:rsidRPr="000D7DDC">
        <w:t xml:space="preserve"> stalą zbrojeniową – AIII N. Beton klasy C 30/37.</w:t>
      </w:r>
    </w:p>
    <w:p w14:paraId="236161F2" w14:textId="1AE5207B" w:rsidR="00D64897" w:rsidRPr="00D64897" w:rsidRDefault="00D64897" w:rsidP="000A2C16">
      <w:pPr>
        <w:pStyle w:val="Nagwek3"/>
        <w:rPr>
          <w:rFonts w:eastAsiaTheme="minorHAnsi"/>
        </w:rPr>
      </w:pPr>
      <w:bookmarkStart w:id="26" w:name="_Toc114055804"/>
      <w:r w:rsidRPr="00D64897">
        <w:rPr>
          <w:rFonts w:eastAsiaTheme="minorHAnsi"/>
        </w:rPr>
        <w:t>Ściany</w:t>
      </w:r>
      <w:r w:rsidR="000A4432">
        <w:rPr>
          <w:rFonts w:eastAsiaTheme="minorHAnsi"/>
        </w:rPr>
        <w:t xml:space="preserve"> stacji</w:t>
      </w:r>
      <w:bookmarkEnd w:id="26"/>
    </w:p>
    <w:p w14:paraId="5044D68C" w14:textId="784EA8DB" w:rsidR="0043251B" w:rsidRPr="00D64897" w:rsidRDefault="0043251B" w:rsidP="0043251B">
      <w:r>
        <w:t>Ś</w:t>
      </w:r>
      <w:r w:rsidRPr="000401D6">
        <w:t>ciany zewnętrzne</w:t>
      </w:r>
      <w:r>
        <w:t xml:space="preserve"> wykonane z</w:t>
      </w:r>
      <w:r w:rsidRPr="000401D6">
        <w:t xml:space="preserve"> beton</w:t>
      </w:r>
      <w:r>
        <w:t>u</w:t>
      </w:r>
      <w:r w:rsidRPr="000401D6">
        <w:t xml:space="preserve"> zbrojon</w:t>
      </w:r>
      <w:r>
        <w:t>ego</w:t>
      </w:r>
      <w:r w:rsidRPr="000401D6">
        <w:t xml:space="preserve"> wibrowany klasy minimum C30/37,  pokryt</w:t>
      </w:r>
      <w:r>
        <w:t>ego</w:t>
      </w:r>
      <w:r w:rsidRPr="000401D6">
        <w:t xml:space="preserve"> tynkiem silikatowo - silikonowym, faktura „kamyczkowa” ziarno 1,5 mm i 2 mm, faktura tynku może być zróżnicowana wg rysunku elewacji, farba elewacyjna akrylowa, kolory powłok stosowne do otoczenia</w:t>
      </w:r>
      <w:r>
        <w:t xml:space="preserve">. Grubość ścian wynosi </w:t>
      </w:r>
      <w:r w:rsidR="00382707">
        <w:t>120</w:t>
      </w:r>
      <w:r>
        <w:t xml:space="preserve"> mm.</w:t>
      </w:r>
    </w:p>
    <w:p w14:paraId="7BE7A07B" w14:textId="77777777" w:rsidR="0043251B" w:rsidRPr="00D64897" w:rsidRDefault="0043251B" w:rsidP="0043251B">
      <w:r w:rsidRPr="00D64897">
        <w:t>Wentylacja grawitacyjna: przez żaluzje drzwiowe i ścienne oraz przez specjalne szczeliny między dachem</w:t>
      </w:r>
      <w:r>
        <w:t>,</w:t>
      </w:r>
      <w:r w:rsidRPr="00D64897">
        <w:t xml:space="preserve"> a górnymi krawędziami ścian</w:t>
      </w:r>
      <w:r>
        <w:t>.</w:t>
      </w:r>
    </w:p>
    <w:p w14:paraId="000496E8" w14:textId="77777777" w:rsidR="0043251B" w:rsidRPr="00997728" w:rsidRDefault="0043251B" w:rsidP="0043251B">
      <w:r w:rsidRPr="00997728">
        <w:t>Stolarka: blacha stalowa cynkowana galwanicznie + powłoka malarska epoksydowo-poliuretanowa</w:t>
      </w:r>
    </w:p>
    <w:p w14:paraId="45272C5E" w14:textId="42C8E094" w:rsidR="004E138B" w:rsidRDefault="004E138B" w:rsidP="00B503B6">
      <w:r>
        <w:t>Kolor obróbki tynkarskiej:</w:t>
      </w:r>
      <w:r w:rsidR="000A0DE0">
        <w:t xml:space="preserve"> </w:t>
      </w:r>
      <w:r w:rsidR="000D0BB2" w:rsidRPr="007F5967">
        <w:rPr>
          <w:rFonts w:cs="Times New Roman"/>
          <w:highlight w:val="green"/>
        </w:rPr>
        <w:t>………</w:t>
      </w:r>
    </w:p>
    <w:p w14:paraId="63511F41" w14:textId="06501EE0" w:rsidR="004E138B" w:rsidRDefault="004E138B" w:rsidP="00B503B6">
      <w:r>
        <w:t>Kolor dachu</w:t>
      </w:r>
      <w:r w:rsidR="000A0DE0">
        <w:t xml:space="preserve">: </w:t>
      </w:r>
      <w:r w:rsidR="000D0BB2" w:rsidRPr="007F5967">
        <w:rPr>
          <w:rFonts w:cs="Times New Roman"/>
          <w:highlight w:val="green"/>
        </w:rPr>
        <w:t>………</w:t>
      </w:r>
    </w:p>
    <w:p w14:paraId="5E2209F8" w14:textId="537E3D42" w:rsidR="000A0DE0" w:rsidRPr="00D64897" w:rsidRDefault="000A0DE0" w:rsidP="00B503B6">
      <w:r>
        <w:t xml:space="preserve">Kolor stolarki: </w:t>
      </w:r>
      <w:r w:rsidR="000D0BB2" w:rsidRPr="007F5967">
        <w:rPr>
          <w:rFonts w:cs="Times New Roman"/>
          <w:highlight w:val="green"/>
        </w:rPr>
        <w:t>………</w:t>
      </w:r>
    </w:p>
    <w:p w14:paraId="5E153753" w14:textId="11FA782A" w:rsidR="007520F5" w:rsidRDefault="007520F5" w:rsidP="00D64897">
      <w:pPr>
        <w:pStyle w:val="Nagwek2"/>
      </w:pPr>
      <w:bookmarkStart w:id="27" w:name="_Toc114055805"/>
      <w:r>
        <w:t>Charakterystyczne parametry obiekt</w:t>
      </w:r>
      <w:r w:rsidR="00A63C9A">
        <w:t>u</w:t>
      </w:r>
      <w:bookmarkEnd w:id="27"/>
    </w:p>
    <w:p w14:paraId="734A1226" w14:textId="32611BE9" w:rsidR="00320984" w:rsidRPr="00320984" w:rsidRDefault="00320984" w:rsidP="00320984">
      <w:r>
        <w:t>Stacja: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A434EA" w14:paraId="4C12A8A5" w14:textId="77777777" w:rsidTr="00A71C3A">
        <w:tc>
          <w:tcPr>
            <w:tcW w:w="5949" w:type="dxa"/>
          </w:tcPr>
          <w:p w14:paraId="04123F24" w14:textId="4BBE5D25" w:rsidR="00A434EA" w:rsidRDefault="00A434EA" w:rsidP="00A434EA">
            <w:r>
              <w:t>Kubatura [m3]</w:t>
            </w:r>
          </w:p>
        </w:tc>
        <w:tc>
          <w:tcPr>
            <w:tcW w:w="3111" w:type="dxa"/>
          </w:tcPr>
          <w:p w14:paraId="74BAA775" w14:textId="3588AFCF" w:rsidR="00A434EA" w:rsidRDefault="00A434EA" w:rsidP="00A434EA">
            <w:r w:rsidRPr="003115F4">
              <w:t>8,18</w:t>
            </w:r>
          </w:p>
        </w:tc>
      </w:tr>
      <w:tr w:rsidR="00A434EA" w14:paraId="14014987" w14:textId="77777777" w:rsidTr="00A71C3A">
        <w:tc>
          <w:tcPr>
            <w:tcW w:w="5949" w:type="dxa"/>
          </w:tcPr>
          <w:p w14:paraId="02DCA7B3" w14:textId="689327D7" w:rsidR="00A434EA" w:rsidRDefault="00A434EA" w:rsidP="00A434EA">
            <w:r>
              <w:t>Powierzchnia użytkowa [m2]</w:t>
            </w:r>
          </w:p>
        </w:tc>
        <w:tc>
          <w:tcPr>
            <w:tcW w:w="3111" w:type="dxa"/>
          </w:tcPr>
          <w:p w14:paraId="08256801" w14:textId="01040B25" w:rsidR="00A434EA" w:rsidRDefault="00A434EA" w:rsidP="00A434EA">
            <w:r w:rsidRPr="003115F4">
              <w:t>4,09</w:t>
            </w:r>
          </w:p>
        </w:tc>
      </w:tr>
      <w:tr w:rsidR="00A434EA" w14:paraId="65E397B7" w14:textId="77777777" w:rsidTr="00A71C3A">
        <w:tc>
          <w:tcPr>
            <w:tcW w:w="5949" w:type="dxa"/>
          </w:tcPr>
          <w:p w14:paraId="106E6DC1" w14:textId="514D517A" w:rsidR="00A434EA" w:rsidRDefault="00A434EA" w:rsidP="00A434EA">
            <w:r>
              <w:t>Powierzchnia zabudowy [m2]</w:t>
            </w:r>
          </w:p>
        </w:tc>
        <w:tc>
          <w:tcPr>
            <w:tcW w:w="3111" w:type="dxa"/>
          </w:tcPr>
          <w:p w14:paraId="73231C0A" w14:textId="20C96F25" w:rsidR="00A434EA" w:rsidRDefault="00A434EA" w:rsidP="00A434EA">
            <w:r w:rsidRPr="003115F4">
              <w:t>4,80</w:t>
            </w:r>
          </w:p>
        </w:tc>
      </w:tr>
      <w:tr w:rsidR="00A434EA" w14:paraId="33167357" w14:textId="77777777" w:rsidTr="00A71C3A">
        <w:tc>
          <w:tcPr>
            <w:tcW w:w="5949" w:type="dxa"/>
          </w:tcPr>
          <w:p w14:paraId="67404595" w14:textId="74B624F5" w:rsidR="00A434EA" w:rsidRDefault="00A434EA" w:rsidP="00A434EA">
            <w:r>
              <w:t>Wysokość [m]</w:t>
            </w:r>
          </w:p>
        </w:tc>
        <w:tc>
          <w:tcPr>
            <w:tcW w:w="3111" w:type="dxa"/>
          </w:tcPr>
          <w:p w14:paraId="4CF25DA1" w14:textId="6EC1C7B7" w:rsidR="00A434EA" w:rsidRDefault="00A434EA" w:rsidP="00A434EA">
            <w:r w:rsidRPr="003115F4">
              <w:t>2,32</w:t>
            </w:r>
          </w:p>
        </w:tc>
      </w:tr>
      <w:tr w:rsidR="00A434EA" w14:paraId="2C62C526" w14:textId="77777777" w:rsidTr="00A71C3A">
        <w:tc>
          <w:tcPr>
            <w:tcW w:w="5949" w:type="dxa"/>
          </w:tcPr>
          <w:p w14:paraId="4BB4C81F" w14:textId="0AB4BB8D" w:rsidR="00A434EA" w:rsidRDefault="00A434EA" w:rsidP="00A434EA">
            <w:r>
              <w:t>Szerokość [m]</w:t>
            </w:r>
          </w:p>
        </w:tc>
        <w:tc>
          <w:tcPr>
            <w:tcW w:w="3111" w:type="dxa"/>
          </w:tcPr>
          <w:p w14:paraId="30AC5E49" w14:textId="73E694AC" w:rsidR="00A434EA" w:rsidRDefault="00A434EA" w:rsidP="00A434EA">
            <w:r w:rsidRPr="003115F4">
              <w:t>1,60</w:t>
            </w:r>
          </w:p>
        </w:tc>
      </w:tr>
      <w:tr w:rsidR="00A434EA" w14:paraId="0748AAFF" w14:textId="77777777" w:rsidTr="00A71C3A">
        <w:tc>
          <w:tcPr>
            <w:tcW w:w="5949" w:type="dxa"/>
          </w:tcPr>
          <w:p w14:paraId="1686F75D" w14:textId="528BBD1B" w:rsidR="00A434EA" w:rsidRDefault="00A434EA" w:rsidP="00A434EA">
            <w:r>
              <w:t>Długość [m]</w:t>
            </w:r>
          </w:p>
        </w:tc>
        <w:tc>
          <w:tcPr>
            <w:tcW w:w="3111" w:type="dxa"/>
          </w:tcPr>
          <w:p w14:paraId="1112DDAA" w14:textId="5E5D1160" w:rsidR="00A434EA" w:rsidRDefault="00A434EA" w:rsidP="00A434EA">
            <w:r w:rsidRPr="003115F4">
              <w:t>3,00</w:t>
            </w:r>
          </w:p>
        </w:tc>
      </w:tr>
    </w:tbl>
    <w:p w14:paraId="46326A87" w14:textId="77777777" w:rsidR="008B4640" w:rsidRDefault="008B4640" w:rsidP="008B4640">
      <w:pPr>
        <w:pStyle w:val="Nagwek2"/>
        <w:numPr>
          <w:ilvl w:val="0"/>
          <w:numId w:val="0"/>
        </w:numPr>
        <w:ind w:left="576"/>
      </w:pPr>
    </w:p>
    <w:p w14:paraId="711FD554" w14:textId="278576FC" w:rsidR="007520F5" w:rsidRDefault="007520F5" w:rsidP="007520F5">
      <w:pPr>
        <w:pStyle w:val="Nagwek2"/>
      </w:pPr>
      <w:bookmarkStart w:id="28" w:name="_Ref65576953"/>
      <w:bookmarkStart w:id="29" w:name="_Toc114055806"/>
      <w:r>
        <w:t>Opinia geotechniczna oraz informacja o sposobie posadowienia obiekt</w:t>
      </w:r>
      <w:r w:rsidR="00A63C9A">
        <w:t>u</w:t>
      </w:r>
      <w:r>
        <w:t xml:space="preserve"> budowlan</w:t>
      </w:r>
      <w:r w:rsidR="00A63C9A">
        <w:t>ego</w:t>
      </w:r>
      <w:bookmarkEnd w:id="28"/>
      <w:bookmarkEnd w:id="29"/>
    </w:p>
    <w:p w14:paraId="207F2125" w14:textId="77777777" w:rsidR="00390F8B" w:rsidRDefault="00390F8B" w:rsidP="00390F8B">
      <w:r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</w:t>
      </w:r>
      <w:r>
        <w:lastRenderedPageBreak/>
        <w:t xml:space="preserve">wymagań na podstawie doświadczeń i badań jakościowych. Posadowienie złącza bezpośrednio na podłożu gruntowym może być zastosowane pod warunkiem, że we wszystkiego rodzaju gruntach niespoistych i </w:t>
      </w:r>
      <w:proofErr w:type="spellStart"/>
      <w:r>
        <w:t>niewysadzinowych</w:t>
      </w:r>
      <w:proofErr w:type="spellEnd"/>
      <w:r>
        <w:t xml:space="preserve"> (piaski żwiry) o stopniu zagęszczenia I</w:t>
      </w:r>
      <w:r w:rsidRPr="008E71A5">
        <w:rPr>
          <w:vertAlign w:val="subscript"/>
        </w:rPr>
        <w:t>D</w:t>
      </w:r>
      <w:r>
        <w:rPr>
          <w:rFonts w:cstheme="minorHAnsi"/>
        </w:rPr>
        <w:t>≥</w:t>
      </w:r>
      <w:r>
        <w:t>0,7 zalegających min. 0,8</w:t>
      </w:r>
      <w:r>
        <w:rPr>
          <w:rFonts w:cstheme="minorHAnsi"/>
        </w:rPr>
        <w:t>÷</w:t>
      </w:r>
      <w:r>
        <w:t>1,4m w zależności od strefy przemarzania gruntu. W przypadku posadowienia złącza w gruntach spoistych, ich stopień plastyczności IL powinien być I</w:t>
      </w:r>
      <w:r w:rsidRPr="008E71A5">
        <w:rPr>
          <w:vertAlign w:val="subscript"/>
        </w:rPr>
        <w:t>L</w:t>
      </w:r>
      <w:r>
        <w:rPr>
          <w:rFonts w:cstheme="minorHAnsi"/>
        </w:rPr>
        <w:t>≥</w:t>
      </w:r>
      <w:r>
        <w:t>0,4. Pod całą powierzchnią fundamentu należy wymienić grunt na piasek gruby o stopniu zagęszczenia I</w:t>
      </w:r>
      <w:r w:rsidRPr="008E71A5">
        <w:rPr>
          <w:vertAlign w:val="subscript"/>
        </w:rPr>
        <w:t>D</w:t>
      </w:r>
      <w:r>
        <w:rPr>
          <w:rFonts w:cstheme="minorHAnsi"/>
        </w:rPr>
        <w:t>≥</w:t>
      </w:r>
      <w:r>
        <w:t xml:space="preserve">0,7 na głębokość zależną od strefy przemarzania tj. max 1,4m. </w:t>
      </w:r>
    </w:p>
    <w:p w14:paraId="4827577E" w14:textId="77777777" w:rsidR="00390F8B" w:rsidRDefault="00390F8B" w:rsidP="00390F8B">
      <w:r>
        <w:t>W przypadku występowania innych gruntów niż podane wyżej należy wykonać indywidualny projekt posadowienia.</w:t>
      </w:r>
    </w:p>
    <w:p w14:paraId="423F8A81" w14:textId="5285EF1B" w:rsidR="00A63C9A" w:rsidRDefault="00A63C9A" w:rsidP="00A63C9A">
      <w:pPr>
        <w:pStyle w:val="Nagwek2"/>
      </w:pPr>
      <w:bookmarkStart w:id="30" w:name="_Toc114055807"/>
      <w:r>
        <w:t>Parametry techniczne obiektu</w:t>
      </w:r>
      <w:r w:rsidR="00454A80">
        <w:t xml:space="preserve"> budowlanego charakteryzujące wpływ obiektu budowlanego na środowisko i jego wykorzystanie oraz na zdrowie ludzi i obiekty sąsiednie</w:t>
      </w:r>
      <w:bookmarkEnd w:id="30"/>
    </w:p>
    <w:p w14:paraId="391D0742" w14:textId="77777777" w:rsidR="00390F8B" w:rsidRDefault="00390F8B" w:rsidP="00390F8B">
      <w:r>
        <w:t xml:space="preserve">Projektowane złącze kablowe nie stanowi zagrożenia pod względem promieniowania elektromagnetycznego, gdyż zasięg jego oddziaływania jest ograniczony do jej bliskiego sąsiedztwa. Nie przewiduje się stałej obecności osób w pobliżu projektowanej stacji transformatorowej. </w:t>
      </w:r>
    </w:p>
    <w:p w14:paraId="5E8FD9E6" w14:textId="4BC76EAE" w:rsidR="00454A80" w:rsidRDefault="00454A80" w:rsidP="00454A80">
      <w:pPr>
        <w:pStyle w:val="Nagwek2"/>
      </w:pPr>
      <w:bookmarkStart w:id="31" w:name="_Toc114055808"/>
      <w:r>
        <w:t>Informacja o zasadniczych elementach wyposażenia budowlano – instalacyjnego zapewniających użytkowanie obiektu budowlanego zgodnie z przeznaczeniem</w:t>
      </w:r>
      <w:bookmarkEnd w:id="31"/>
    </w:p>
    <w:p w14:paraId="129CC165" w14:textId="13ACAB04" w:rsidR="00390F8B" w:rsidRDefault="00390F8B" w:rsidP="00390F8B">
      <w:r>
        <w:t xml:space="preserve">Projektowane złącze kablowe wyposażone będzie w rozdzielnicę SN typu </w:t>
      </w:r>
      <w:proofErr w:type="spellStart"/>
      <w:r>
        <w:t>Xiria</w:t>
      </w:r>
      <w:proofErr w:type="spellEnd"/>
      <w:r>
        <w:t xml:space="preserve"> / </w:t>
      </w:r>
      <w:proofErr w:type="spellStart"/>
      <w:r>
        <w:t>Xiria</w:t>
      </w:r>
      <w:proofErr w:type="spellEnd"/>
      <w:r>
        <w:t xml:space="preserve"> </w:t>
      </w:r>
      <w:proofErr w:type="spellStart"/>
      <w:r>
        <w:t>xGear</w:t>
      </w:r>
      <w:proofErr w:type="spellEnd"/>
      <w:r>
        <w:t>, celkę przekładnika potrzeb własnych oraz</w:t>
      </w:r>
      <w:r w:rsidR="00322A06">
        <w:t xml:space="preserve"> </w:t>
      </w:r>
      <w:r>
        <w:t>szafkę telemechaniki. W złączu zainstalowane zostanie gniazdo wtyczkowe 230VAC oraz oświetlenie eksploatacyjne.</w:t>
      </w:r>
    </w:p>
    <w:p w14:paraId="7714895B" w14:textId="2745CA21" w:rsidR="00454A80" w:rsidRDefault="00454A80" w:rsidP="00454A80">
      <w:pPr>
        <w:pStyle w:val="Nagwek2"/>
      </w:pPr>
      <w:bookmarkStart w:id="32" w:name="_Toc114055809"/>
      <w:r>
        <w:t>Dane dotyczące ochrony przeciwpożarowej</w:t>
      </w:r>
      <w:bookmarkEnd w:id="32"/>
    </w:p>
    <w:p w14:paraId="00A7A2E8" w14:textId="77777777" w:rsidR="00390F8B" w:rsidRPr="004C34B5" w:rsidRDefault="00390F8B" w:rsidP="00390F8B">
      <w:r>
        <w:t xml:space="preserve">W związku z tym, że nie klasyfikuje się żadnego z projektowanych obiektów jako budynek, a jak urządzenia techniczne, nie uwzględnia się wymagań </w:t>
      </w:r>
      <w:r w:rsidRPr="002B57D1">
        <w:rPr>
          <w:u w:val="single"/>
        </w:rPr>
        <w:t>Ro</w:t>
      </w:r>
      <w:r w:rsidRPr="009075A2">
        <w:rPr>
          <w:u w:val="single"/>
        </w:rPr>
        <w:t>zporządzenia w sprawie warunków technicznych, jakim powinny odpowiadać budynki i ich usytuowanie</w:t>
      </w:r>
      <w:r>
        <w:t xml:space="preserve">. </w:t>
      </w:r>
    </w:p>
    <w:p w14:paraId="1BF1E0FA" w14:textId="554C5B3C" w:rsidR="00EB5536" w:rsidRDefault="00EB5536" w:rsidP="00EB5536">
      <w:pPr>
        <w:pStyle w:val="Nagwek1"/>
      </w:pPr>
      <w:bookmarkStart w:id="33" w:name="_Toc114055810"/>
      <w:r>
        <w:t>Dane elektryczne</w:t>
      </w:r>
      <w:bookmarkEnd w:id="33"/>
    </w:p>
    <w:p w14:paraId="711D3EF9" w14:textId="6BA2F8F6" w:rsidR="00ED4B96" w:rsidRDefault="00ED4B96" w:rsidP="00ED4B96">
      <w:pPr>
        <w:pStyle w:val="Nagwek2"/>
      </w:pPr>
      <w:bookmarkStart w:id="34" w:name="_Toc114055811"/>
      <w:r>
        <w:t>Informacje podstawowe</w:t>
      </w:r>
      <w:bookmarkEnd w:id="34"/>
    </w:p>
    <w:p w14:paraId="0A05D11E" w14:textId="7A4F6641" w:rsidR="00ED4B96" w:rsidRDefault="00DE3FDC" w:rsidP="00ED4B96">
      <w:r>
        <w:t xml:space="preserve">Projektuje się </w:t>
      </w:r>
      <w:r w:rsidR="00390F8B">
        <w:t>złącze kablowe SN typu ZKL-</w:t>
      </w:r>
      <w:r w:rsidR="00A434EA">
        <w:t>3</w:t>
      </w:r>
      <w:r w:rsidR="00463049">
        <w:t>.</w:t>
      </w:r>
      <w:r>
        <w:t xml:space="preserve"> </w:t>
      </w:r>
    </w:p>
    <w:p w14:paraId="5260762D" w14:textId="27761CB9" w:rsidR="00DE3FDC" w:rsidRDefault="00390F8B" w:rsidP="00DE3FDC">
      <w:pPr>
        <w:pStyle w:val="Nagwek2"/>
      </w:pPr>
      <w:bookmarkStart w:id="35" w:name="_Toc114055812"/>
      <w:r>
        <w:lastRenderedPageBreak/>
        <w:t>Złącze kablowe</w:t>
      </w:r>
      <w:bookmarkEnd w:id="35"/>
    </w:p>
    <w:p w14:paraId="6083C24C" w14:textId="74F1ED1D" w:rsidR="004C5086" w:rsidRDefault="00390F8B" w:rsidP="00DE3FDC">
      <w:r>
        <w:t>Złącze kablowe typu ZKL-</w:t>
      </w:r>
      <w:r w:rsidR="00A434EA">
        <w:t>3</w:t>
      </w:r>
      <w:r w:rsidR="00FD53E1">
        <w:t xml:space="preserve"> </w:t>
      </w:r>
      <w:r w:rsidR="004C5086">
        <w:t>wyposażona będzie w:</w:t>
      </w:r>
    </w:p>
    <w:p w14:paraId="199A625A" w14:textId="5312BB2E" w:rsidR="004C5086" w:rsidRDefault="004C5086" w:rsidP="004C5086">
      <w:pPr>
        <w:pStyle w:val="Akapitzlist"/>
        <w:numPr>
          <w:ilvl w:val="0"/>
          <w:numId w:val="9"/>
        </w:numPr>
      </w:pPr>
      <w:r>
        <w:t xml:space="preserve">rozdzielnicę SN typu </w:t>
      </w:r>
      <w:proofErr w:type="spellStart"/>
      <w:r w:rsidR="006804C1">
        <w:t>Xiria</w:t>
      </w:r>
      <w:proofErr w:type="spellEnd"/>
      <w:r w:rsidR="006804C1">
        <w:t xml:space="preserve"> / </w:t>
      </w:r>
      <w:proofErr w:type="spellStart"/>
      <w:r w:rsidR="006804C1">
        <w:t>Xiria</w:t>
      </w:r>
      <w:proofErr w:type="spellEnd"/>
      <w:r w:rsidR="006804C1">
        <w:t xml:space="preserve"> </w:t>
      </w:r>
      <w:proofErr w:type="spellStart"/>
      <w:r w:rsidR="006804C1">
        <w:t>xGear</w:t>
      </w:r>
      <w:proofErr w:type="spellEnd"/>
      <w:r>
        <w:t xml:space="preserve"> w konfiguracji </w:t>
      </w:r>
      <w:r w:rsidR="00A434EA" w:rsidRPr="00C5076F">
        <w:rPr>
          <w:highlight w:val="green"/>
        </w:rPr>
        <w:t>K</w:t>
      </w:r>
      <w:r w:rsidR="006804C1" w:rsidRPr="00C5076F">
        <w:rPr>
          <w:highlight w:val="green"/>
        </w:rPr>
        <w:t>K</w:t>
      </w:r>
      <w:r w:rsidR="006D788A" w:rsidRPr="00C5076F">
        <w:rPr>
          <w:highlight w:val="green"/>
        </w:rPr>
        <w:t>K</w:t>
      </w:r>
      <w:r w:rsidR="00B471E5" w:rsidRPr="00C5076F">
        <w:rPr>
          <w:highlight w:val="green"/>
        </w:rPr>
        <w:t>K</w:t>
      </w:r>
      <w:r w:rsidR="00390F8B" w:rsidRPr="00C5076F">
        <w:rPr>
          <w:highlight w:val="green"/>
        </w:rPr>
        <w:t>K</w:t>
      </w:r>
      <w:r>
        <w:t>,</w:t>
      </w:r>
      <w:r w:rsidR="00F80C32">
        <w:t xml:space="preserve"> </w:t>
      </w:r>
      <w:r>
        <w:t>630A, 16kA</w:t>
      </w:r>
      <w:r w:rsidR="00FD53E1">
        <w:t>,</w:t>
      </w:r>
    </w:p>
    <w:p w14:paraId="1C8E006E" w14:textId="0BB01B4D" w:rsidR="004C5086" w:rsidRDefault="00390F8B" w:rsidP="004C5086">
      <w:pPr>
        <w:pStyle w:val="Akapitzlist"/>
        <w:numPr>
          <w:ilvl w:val="0"/>
          <w:numId w:val="9"/>
        </w:numPr>
      </w:pPr>
      <w:r>
        <w:t>celkę transformatora potrzeb własnych</w:t>
      </w:r>
      <w:r w:rsidR="00BE0DB6">
        <w:t>,</w:t>
      </w:r>
    </w:p>
    <w:p w14:paraId="091C97C2" w14:textId="622962A3" w:rsidR="00BE0DB6" w:rsidRDefault="00BE0DB6" w:rsidP="004C5086">
      <w:pPr>
        <w:pStyle w:val="Akapitzlist"/>
        <w:numPr>
          <w:ilvl w:val="0"/>
          <w:numId w:val="9"/>
        </w:numPr>
      </w:pPr>
      <w:r>
        <w:t>szafkę telemechaniki.</w:t>
      </w:r>
    </w:p>
    <w:p w14:paraId="1885AF54" w14:textId="77777777" w:rsidR="00E175B4" w:rsidRDefault="00E175B4" w:rsidP="00E175B4">
      <w:pPr>
        <w:pStyle w:val="Akapitzlist"/>
      </w:pPr>
    </w:p>
    <w:p w14:paraId="2D3F5859" w14:textId="6C0B17CC" w:rsidR="004C5086" w:rsidRDefault="004C5086" w:rsidP="004C5086">
      <w:r>
        <w:t>Dane znamionowe stacji: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0B2833" w:rsidRPr="00CC0495" w14:paraId="0670A257" w14:textId="77777777" w:rsidTr="001A17AE">
        <w:tc>
          <w:tcPr>
            <w:tcW w:w="9060" w:type="dxa"/>
            <w:gridSpan w:val="2"/>
          </w:tcPr>
          <w:p w14:paraId="32D091A8" w14:textId="3653D801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ogólne</w:t>
            </w:r>
          </w:p>
        </w:tc>
      </w:tr>
      <w:tr w:rsidR="000B2833" w:rsidRPr="00CC0495" w14:paraId="04DD24E2" w14:textId="77777777" w:rsidTr="00D93EA6">
        <w:tc>
          <w:tcPr>
            <w:tcW w:w="3823" w:type="dxa"/>
          </w:tcPr>
          <w:p w14:paraId="7F110468" w14:textId="2128E80B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Częstotliwość</w:t>
            </w:r>
          </w:p>
        </w:tc>
        <w:tc>
          <w:tcPr>
            <w:tcW w:w="5237" w:type="dxa"/>
          </w:tcPr>
          <w:p w14:paraId="4AE31659" w14:textId="39FD1309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50Hz</w:t>
            </w:r>
          </w:p>
        </w:tc>
      </w:tr>
      <w:tr w:rsidR="00D93EA6" w:rsidRPr="00CC0495" w14:paraId="2BD271E4" w14:textId="77777777" w:rsidTr="00D93EA6">
        <w:tc>
          <w:tcPr>
            <w:tcW w:w="3823" w:type="dxa"/>
          </w:tcPr>
          <w:p w14:paraId="4F174DCC" w14:textId="4102BFB7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Liczba faz</w:t>
            </w:r>
          </w:p>
        </w:tc>
        <w:tc>
          <w:tcPr>
            <w:tcW w:w="5237" w:type="dxa"/>
          </w:tcPr>
          <w:p w14:paraId="4C1063D3" w14:textId="218194CB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</w:tr>
      <w:tr w:rsidR="000B2833" w:rsidRPr="00CC0495" w14:paraId="3FDEA951" w14:textId="77777777" w:rsidTr="001A17AE">
        <w:tc>
          <w:tcPr>
            <w:tcW w:w="9060" w:type="dxa"/>
            <w:gridSpan w:val="2"/>
          </w:tcPr>
          <w:p w14:paraId="574CFEFA" w14:textId="147E9B1C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techniczne dla strony SN</w:t>
            </w:r>
          </w:p>
        </w:tc>
      </w:tr>
      <w:tr w:rsidR="000B2833" w:rsidRPr="00CC0495" w14:paraId="49BF3764" w14:textId="77777777" w:rsidTr="00D93EA6">
        <w:tc>
          <w:tcPr>
            <w:tcW w:w="3823" w:type="dxa"/>
          </w:tcPr>
          <w:p w14:paraId="5C1262DD" w14:textId="023326A0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48679B57" w14:textId="12A0D455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24</w:t>
            </w:r>
            <w:r w:rsidR="00D93EA6">
              <w:rPr>
                <w:lang w:eastAsia="pl-PL"/>
              </w:rPr>
              <w:t>kV</w:t>
            </w:r>
          </w:p>
        </w:tc>
      </w:tr>
      <w:tr w:rsidR="000B2833" w:rsidRPr="00CC0495" w14:paraId="6BF4F535" w14:textId="77777777" w:rsidTr="00D93EA6">
        <w:tc>
          <w:tcPr>
            <w:tcW w:w="3823" w:type="dxa"/>
          </w:tcPr>
          <w:p w14:paraId="47BCC88D" w14:textId="01FBDE03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Poziom znamionowy izolacji</w:t>
            </w:r>
          </w:p>
        </w:tc>
        <w:tc>
          <w:tcPr>
            <w:tcW w:w="5237" w:type="dxa"/>
          </w:tcPr>
          <w:p w14:paraId="30669F2B" w14:textId="6ADE520A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</w:t>
            </w:r>
            <w:r w:rsidR="00D93EA6">
              <w:rPr>
                <w:lang w:eastAsia="pl-PL"/>
              </w:rPr>
              <w:t>kV/</w:t>
            </w:r>
            <w:r>
              <w:rPr>
                <w:lang w:eastAsia="pl-PL"/>
              </w:rPr>
              <w:t>50</w:t>
            </w:r>
            <w:r w:rsidR="00D93EA6">
              <w:rPr>
                <w:lang w:eastAsia="pl-PL"/>
              </w:rPr>
              <w:t>kV</w:t>
            </w:r>
          </w:p>
        </w:tc>
      </w:tr>
      <w:tr w:rsidR="00D93EA6" w:rsidRPr="00CC0495" w14:paraId="59C99F91" w14:textId="77777777" w:rsidTr="00D93EA6">
        <w:tc>
          <w:tcPr>
            <w:tcW w:w="3823" w:type="dxa"/>
          </w:tcPr>
          <w:p w14:paraId="5E89CDB6" w14:textId="08D0E400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szyn zbiorczych</w:t>
            </w:r>
          </w:p>
        </w:tc>
        <w:tc>
          <w:tcPr>
            <w:tcW w:w="5237" w:type="dxa"/>
          </w:tcPr>
          <w:p w14:paraId="67A5AC23" w14:textId="2046F02D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630A</w:t>
            </w:r>
          </w:p>
        </w:tc>
      </w:tr>
      <w:tr w:rsidR="00D93EA6" w:rsidRPr="00CC0495" w14:paraId="13CC50F6" w14:textId="77777777" w:rsidTr="00D93EA6">
        <w:tc>
          <w:tcPr>
            <w:tcW w:w="3823" w:type="dxa"/>
          </w:tcPr>
          <w:p w14:paraId="5B71628A" w14:textId="07B437B1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szyn zbiorczych i pól liniowych</w:t>
            </w:r>
          </w:p>
        </w:tc>
        <w:tc>
          <w:tcPr>
            <w:tcW w:w="5237" w:type="dxa"/>
          </w:tcPr>
          <w:p w14:paraId="27DE3CB9" w14:textId="2CE0E414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16kA</w:t>
            </w:r>
          </w:p>
        </w:tc>
      </w:tr>
      <w:tr w:rsidR="00D93EA6" w:rsidRPr="00CC0495" w14:paraId="426BA0B4" w14:textId="77777777" w:rsidTr="00D93EA6">
        <w:tc>
          <w:tcPr>
            <w:tcW w:w="3823" w:type="dxa"/>
          </w:tcPr>
          <w:p w14:paraId="5E4590B7" w14:textId="76887320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szyn zbiorczych i pól liniowych</w:t>
            </w:r>
          </w:p>
        </w:tc>
        <w:tc>
          <w:tcPr>
            <w:tcW w:w="5237" w:type="dxa"/>
          </w:tcPr>
          <w:p w14:paraId="2DCD9220" w14:textId="05C69F33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40kA</w:t>
            </w:r>
          </w:p>
        </w:tc>
      </w:tr>
      <w:tr w:rsidR="00DB3904" w:rsidRPr="00CC0495" w14:paraId="197AEE0B" w14:textId="77777777" w:rsidTr="00D93EA6">
        <w:tc>
          <w:tcPr>
            <w:tcW w:w="3823" w:type="dxa"/>
          </w:tcPr>
          <w:p w14:paraId="7A891DD0" w14:textId="17AF459D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 – od strony obsługi</w:t>
            </w:r>
          </w:p>
        </w:tc>
        <w:tc>
          <w:tcPr>
            <w:tcW w:w="5237" w:type="dxa"/>
          </w:tcPr>
          <w:p w14:paraId="7949A63A" w14:textId="64D7027B" w:rsidR="00DB3904" w:rsidRDefault="00FD53E1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IP3</w:t>
            </w:r>
            <w:r w:rsidR="006804C1">
              <w:rPr>
                <w:lang w:eastAsia="pl-PL"/>
              </w:rPr>
              <w:t>1</w:t>
            </w:r>
          </w:p>
        </w:tc>
      </w:tr>
      <w:tr w:rsidR="00262732" w:rsidRPr="00CC0495" w14:paraId="38987A8E" w14:textId="77777777" w:rsidTr="001A17AE">
        <w:tc>
          <w:tcPr>
            <w:tcW w:w="9060" w:type="dxa"/>
            <w:gridSpan w:val="2"/>
          </w:tcPr>
          <w:p w14:paraId="598E0667" w14:textId="1CEC65B3" w:rsidR="00262732" w:rsidRPr="00262732" w:rsidRDefault="00262732" w:rsidP="00DB3904">
            <w:pPr>
              <w:spacing w:line="276" w:lineRule="auto"/>
              <w:rPr>
                <w:b/>
                <w:bCs/>
                <w:lang w:eastAsia="pl-PL"/>
              </w:rPr>
            </w:pPr>
            <w:r w:rsidRPr="00262732">
              <w:rPr>
                <w:b/>
                <w:bCs/>
                <w:lang w:eastAsia="pl-PL"/>
              </w:rPr>
              <w:t xml:space="preserve">Stacja </w:t>
            </w:r>
          </w:p>
        </w:tc>
      </w:tr>
      <w:tr w:rsidR="00262732" w:rsidRPr="00CC0495" w14:paraId="7C8654FD" w14:textId="77777777" w:rsidTr="00D93EA6">
        <w:tc>
          <w:tcPr>
            <w:tcW w:w="3823" w:type="dxa"/>
          </w:tcPr>
          <w:p w14:paraId="02D6E8D1" w14:textId="656DD60A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</w:t>
            </w:r>
          </w:p>
        </w:tc>
        <w:tc>
          <w:tcPr>
            <w:tcW w:w="5237" w:type="dxa"/>
          </w:tcPr>
          <w:p w14:paraId="09AE3DD2" w14:textId="3FEFBB1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IP43</w:t>
            </w:r>
          </w:p>
        </w:tc>
      </w:tr>
      <w:tr w:rsidR="00262732" w:rsidRPr="00CC0495" w14:paraId="03F18644" w14:textId="77777777" w:rsidTr="00D93EA6">
        <w:tc>
          <w:tcPr>
            <w:tcW w:w="3823" w:type="dxa"/>
          </w:tcPr>
          <w:p w14:paraId="57436D45" w14:textId="3F4D332B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Klasa obudowy</w:t>
            </w:r>
          </w:p>
        </w:tc>
        <w:tc>
          <w:tcPr>
            <w:tcW w:w="5237" w:type="dxa"/>
          </w:tcPr>
          <w:p w14:paraId="50C3D5E5" w14:textId="0E10C45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10</w:t>
            </w:r>
          </w:p>
        </w:tc>
      </w:tr>
      <w:tr w:rsidR="00262732" w:rsidRPr="00CC0495" w14:paraId="2DCD54F2" w14:textId="77777777" w:rsidTr="00D93EA6">
        <w:tc>
          <w:tcPr>
            <w:tcW w:w="3823" w:type="dxa"/>
          </w:tcPr>
          <w:p w14:paraId="7F23CF05" w14:textId="194CB521" w:rsidR="00262732" w:rsidRDefault="00262732" w:rsidP="00DB3904">
            <w:pPr>
              <w:spacing w:line="276" w:lineRule="auto"/>
              <w:rPr>
                <w:lang w:eastAsia="pl-PL"/>
              </w:rPr>
            </w:pPr>
            <w:proofErr w:type="spellStart"/>
            <w:r>
              <w:rPr>
                <w:lang w:eastAsia="pl-PL"/>
              </w:rPr>
              <w:t>Łukoochronność</w:t>
            </w:r>
            <w:proofErr w:type="spellEnd"/>
          </w:p>
        </w:tc>
        <w:tc>
          <w:tcPr>
            <w:tcW w:w="5237" w:type="dxa"/>
          </w:tcPr>
          <w:p w14:paraId="1BC9F51F" w14:textId="015796B5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IAC-</w:t>
            </w:r>
            <w:r w:rsidR="00FD53E1">
              <w:rPr>
                <w:lang w:eastAsia="pl-PL"/>
              </w:rPr>
              <w:t>A</w:t>
            </w:r>
            <w:r>
              <w:rPr>
                <w:lang w:eastAsia="pl-PL"/>
              </w:rPr>
              <w:t>B-16kA-1s</w:t>
            </w:r>
          </w:p>
        </w:tc>
      </w:tr>
    </w:tbl>
    <w:p w14:paraId="117F6057" w14:textId="67A0B236" w:rsidR="0066625D" w:rsidRDefault="0066625D" w:rsidP="0066625D">
      <w:pPr>
        <w:pStyle w:val="Nagwek2"/>
      </w:pPr>
      <w:bookmarkStart w:id="36" w:name="_Toc114055813"/>
      <w:r>
        <w:t>Uziemienie stacji</w:t>
      </w:r>
      <w:bookmarkEnd w:id="36"/>
    </w:p>
    <w:p w14:paraId="5E9F9417" w14:textId="7B3681A5" w:rsidR="0066625D" w:rsidRPr="00554217" w:rsidRDefault="00F35024" w:rsidP="000D1EDA">
      <w:r>
        <w:t>Złącze posiada uziemienie ochronne i robocze podłączone do wspólnego uziomu na zewnątrz stacji. Główna magistrala uziemiająca wewnątrz złącza składa się z części poziomej wykonanej z płaskownika ocynkowanego Fe/Zn 40/5 wewnątrz złącza. Złącze j</w:t>
      </w:r>
      <w:r w:rsidR="0033343A">
        <w:t>e</w:t>
      </w:r>
      <w:r>
        <w:t>st fabrycznie wyposażone we wszystkie podłączenia ochronne i uziemiające wewnętrzne</w:t>
      </w:r>
      <w:r w:rsidR="0033343A">
        <w:t>.</w:t>
      </w:r>
      <w:r w:rsidR="000D1EDA">
        <w:t xml:space="preserve"> Wymagana wartość uziemienia zgodnie z załączonymi obliczeniami</w:t>
      </w:r>
      <w:r w:rsidR="00085104">
        <w:t xml:space="preserve"> w pkt. </w:t>
      </w:r>
      <w:r w:rsidR="00DB3CF9">
        <w:t>4.</w:t>
      </w:r>
      <w:r w:rsidR="004F0D1A">
        <w:t>5</w:t>
      </w:r>
      <w:r w:rsidR="000D1EDA">
        <w:t xml:space="preserve">. </w:t>
      </w:r>
    </w:p>
    <w:p w14:paraId="40A91E4D" w14:textId="023EE20A" w:rsidR="00CB6DAA" w:rsidRDefault="00CB6DAA" w:rsidP="00CB6DAA">
      <w:pPr>
        <w:pStyle w:val="Nagwek2"/>
      </w:pPr>
      <w:bookmarkStart w:id="37" w:name="_Toc114055814"/>
      <w:r>
        <w:t>Ochrona przeciwporażeniowa</w:t>
      </w:r>
      <w:bookmarkEnd w:id="37"/>
    </w:p>
    <w:p w14:paraId="0FEE3663" w14:textId="5E6A12BB" w:rsidR="00CB6DAA" w:rsidRPr="00554217" w:rsidRDefault="00BD0E77" w:rsidP="00CB6DAA">
      <w:r w:rsidRPr="00BD0E77">
        <w:t xml:space="preserve">Ochronę przeciwporażeniową </w:t>
      </w:r>
      <w:r w:rsidR="004F0D1A">
        <w:t>złącza</w:t>
      </w:r>
      <w:r w:rsidRPr="00BD0E77">
        <w:t xml:space="preserve"> po stronie SN stanowi uziemienie ochronne</w:t>
      </w:r>
      <w:r w:rsidR="004F0D1A">
        <w:t xml:space="preserve">. </w:t>
      </w:r>
      <w:r w:rsidRPr="00BD0E77">
        <w:t xml:space="preserve">W </w:t>
      </w:r>
      <w:r w:rsidR="004F0D1A">
        <w:t xml:space="preserve">złączu </w:t>
      </w:r>
      <w:r w:rsidRPr="00BD0E77">
        <w:t>występuje połączenie sieci uziemienia roboczego i ochronnego z uziomem.</w:t>
      </w:r>
    </w:p>
    <w:p w14:paraId="66706352" w14:textId="559AA18B" w:rsidR="00C21408" w:rsidRPr="0076637E" w:rsidRDefault="00C21408" w:rsidP="00C21408">
      <w:pPr>
        <w:pStyle w:val="Nagwek2"/>
      </w:pPr>
      <w:bookmarkStart w:id="38" w:name="_Ref65578362"/>
      <w:bookmarkStart w:id="39" w:name="_Toc114055815"/>
      <w:r w:rsidRPr="0076637E">
        <w:lastRenderedPageBreak/>
        <w:t>Obliczenia techniczne</w:t>
      </w:r>
      <w:bookmarkEnd w:id="38"/>
      <w:bookmarkEnd w:id="39"/>
    </w:p>
    <w:p w14:paraId="7722CB3E" w14:textId="32D16199" w:rsidR="00337C70" w:rsidRDefault="0018432A" w:rsidP="00662863">
      <w:r w:rsidRPr="0018432A">
        <w:rPr>
          <w:highlight w:val="green"/>
        </w:rPr>
        <w:t>…</w:t>
      </w:r>
    </w:p>
    <w:p w14:paraId="6D7438A9" w14:textId="259A06D2" w:rsidR="00337C70" w:rsidRDefault="00337C70" w:rsidP="00662863"/>
    <w:p w14:paraId="210470C5" w14:textId="4266FE2C" w:rsidR="0018432A" w:rsidRDefault="0018432A" w:rsidP="00662863"/>
    <w:p w14:paraId="0431B834" w14:textId="02744AAE" w:rsidR="0018432A" w:rsidRDefault="0018432A" w:rsidP="00662863"/>
    <w:p w14:paraId="4261B9FF" w14:textId="3A293BBD" w:rsidR="0018432A" w:rsidRDefault="0018432A" w:rsidP="00662863"/>
    <w:p w14:paraId="5AE592CE" w14:textId="77777777" w:rsidR="0018432A" w:rsidRDefault="0018432A" w:rsidP="00662863"/>
    <w:p w14:paraId="486DA890" w14:textId="30779EDD" w:rsidR="00337C70" w:rsidRDefault="00337C70" w:rsidP="00662863"/>
    <w:p w14:paraId="4AA02AA6" w14:textId="7AF9C25E" w:rsidR="00C21408" w:rsidRPr="00222CBD" w:rsidRDefault="00C21408" w:rsidP="00C21408">
      <w:pPr>
        <w:pStyle w:val="Nagwek1"/>
      </w:pPr>
      <w:bookmarkStart w:id="40" w:name="_Toc114055816"/>
      <w:r w:rsidRPr="00222CBD">
        <w:t>Zestawienie materiałów głównych</w:t>
      </w:r>
      <w:bookmarkEnd w:id="40"/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66"/>
        <w:gridCol w:w="703"/>
        <w:gridCol w:w="3537"/>
        <w:gridCol w:w="1184"/>
        <w:gridCol w:w="1086"/>
        <w:gridCol w:w="1642"/>
      </w:tblGrid>
      <w:tr w:rsidR="00682824" w:rsidRPr="00222CBD" w14:paraId="66A40989" w14:textId="77777777" w:rsidTr="006E67F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36C4A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Lp.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E321F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Ozn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7D9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Opis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074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Jm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31D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Ilość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D34E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Producent</w:t>
            </w:r>
          </w:p>
        </w:tc>
      </w:tr>
      <w:tr w:rsidR="00682824" w:rsidRPr="00222CBD" w14:paraId="571F920B" w14:textId="77777777" w:rsidTr="006E67F9">
        <w:tc>
          <w:tcPr>
            <w:tcW w:w="8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C16F" w14:textId="30BF448F" w:rsidR="00682824" w:rsidRPr="00222CBD" w:rsidRDefault="004F0D1A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>Złącze kablowe</w:t>
            </w:r>
          </w:p>
        </w:tc>
      </w:tr>
      <w:tr w:rsidR="00682824" w:rsidRPr="00222CBD" w14:paraId="5ED3254A" w14:textId="77777777" w:rsidTr="006E67F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9E37" w14:textId="77777777" w:rsidR="00682824" w:rsidRPr="00222CBD" w:rsidRDefault="00682824" w:rsidP="001A17AE">
            <w:pPr>
              <w:tabs>
                <w:tab w:val="left" w:pos="142"/>
              </w:tabs>
              <w:spacing w:line="276" w:lineRule="auto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853D" w14:textId="790626AB" w:rsidR="00682824" w:rsidRPr="00222CBD" w:rsidRDefault="00A86ED3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464F" w14:textId="411F57B0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Kompletn</w:t>
            </w:r>
            <w:r w:rsidR="00CC4DF3">
              <w:rPr>
                <w:szCs w:val="24"/>
              </w:rPr>
              <w:t>e</w:t>
            </w:r>
            <w:r w:rsidRPr="00222CBD">
              <w:rPr>
                <w:szCs w:val="24"/>
              </w:rPr>
              <w:t xml:space="preserve"> </w:t>
            </w:r>
            <w:r w:rsidR="00CC4DF3">
              <w:rPr>
                <w:szCs w:val="24"/>
              </w:rPr>
              <w:t>złącze kablowe</w:t>
            </w:r>
            <w:r w:rsidR="00D123DF">
              <w:rPr>
                <w:szCs w:val="24"/>
              </w:rPr>
              <w:t xml:space="preserve"> </w:t>
            </w:r>
            <w:r w:rsidRPr="00222CBD">
              <w:rPr>
                <w:szCs w:val="24"/>
              </w:rPr>
              <w:t xml:space="preserve">– </w:t>
            </w:r>
            <w:r w:rsidR="00CC4DF3">
              <w:rPr>
                <w:szCs w:val="24"/>
              </w:rPr>
              <w:t>prefabrykowane typu</w:t>
            </w:r>
            <w:r w:rsidRPr="00222CBD">
              <w:rPr>
                <w:szCs w:val="24"/>
              </w:rPr>
              <w:t xml:space="preserve"> </w:t>
            </w:r>
            <w:r w:rsidR="00CC4DF3">
              <w:rPr>
                <w:szCs w:val="24"/>
              </w:rPr>
              <w:t>ZKL-</w:t>
            </w:r>
            <w:r w:rsidR="00A434EA">
              <w:rPr>
                <w:szCs w:val="24"/>
              </w:rPr>
              <w:t>3</w:t>
            </w:r>
            <w:r w:rsidRPr="00222CBD">
              <w:rPr>
                <w:szCs w:val="24"/>
              </w:rPr>
              <w:t xml:space="preserve"> zgodnie z projektem wyposażenie:</w:t>
            </w:r>
          </w:p>
          <w:p w14:paraId="2C5613AD" w14:textId="76B43FB6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- rozdzielnica SN</w:t>
            </w:r>
            <w:r w:rsidR="00A74C29">
              <w:rPr>
                <w:szCs w:val="24"/>
              </w:rPr>
              <w:t>,</w:t>
            </w:r>
          </w:p>
          <w:p w14:paraId="21816E1C" w14:textId="77777777" w:rsidR="00682824" w:rsidRDefault="00682824" w:rsidP="00CC4DF3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 xml:space="preserve">- </w:t>
            </w:r>
            <w:r w:rsidR="00CC4DF3">
              <w:rPr>
                <w:szCs w:val="24"/>
              </w:rPr>
              <w:t>celka transformatora potrzeb własnych</w:t>
            </w:r>
            <w:r w:rsidR="00322A06">
              <w:rPr>
                <w:szCs w:val="24"/>
              </w:rPr>
              <w:t>,</w:t>
            </w:r>
          </w:p>
          <w:p w14:paraId="17FD4D54" w14:textId="39D9437B" w:rsidR="00322A06" w:rsidRPr="00222CBD" w:rsidRDefault="00322A06" w:rsidP="00CC4DF3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 szafkę telemechaniki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52E0" w14:textId="45420263" w:rsidR="00682824" w:rsidRPr="00222CBD" w:rsidRDefault="00983756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k</w:t>
            </w:r>
            <w:r w:rsidR="00682824" w:rsidRPr="00222CBD">
              <w:rPr>
                <w:szCs w:val="24"/>
              </w:rPr>
              <w:t>pl</w:t>
            </w:r>
            <w:proofErr w:type="spellEnd"/>
            <w:r w:rsidR="00682824" w:rsidRPr="00222CBD">
              <w:rPr>
                <w:szCs w:val="24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4088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5D47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Elektromontaż - Lublin</w:t>
            </w:r>
          </w:p>
        </w:tc>
      </w:tr>
    </w:tbl>
    <w:p w14:paraId="5B09D62F" w14:textId="77777777" w:rsidR="0018432A" w:rsidRDefault="0018432A" w:rsidP="0050312B">
      <w:pPr>
        <w:spacing w:line="276" w:lineRule="auto"/>
        <w:rPr>
          <w:rFonts w:cs="Arial"/>
        </w:rPr>
      </w:pPr>
    </w:p>
    <w:p w14:paraId="5BB4B5BD" w14:textId="0BB5DDC7" w:rsidR="0050312B" w:rsidRDefault="0050312B" w:rsidP="0050312B">
      <w:pPr>
        <w:spacing w:line="276" w:lineRule="auto"/>
        <w:rPr>
          <w:rFonts w:cs="Arial"/>
        </w:rPr>
      </w:pPr>
      <w:r>
        <w:rPr>
          <w:rFonts w:cs="Arial"/>
        </w:rPr>
        <w:t>Zestawienie materiałów rozpatrywać łącznie z rysunkami. Ilości potwierdzić na etapie wykonawstwa.</w:t>
      </w:r>
    </w:p>
    <w:p w14:paraId="5238671C" w14:textId="7D5E2111" w:rsidR="00305804" w:rsidRDefault="00305804" w:rsidP="0050312B">
      <w:pPr>
        <w:spacing w:line="276" w:lineRule="auto"/>
        <w:rPr>
          <w:rFonts w:cs="Arial"/>
        </w:rPr>
      </w:pPr>
    </w:p>
    <w:p w14:paraId="55BA12BB" w14:textId="34B5F1E6" w:rsidR="00337C70" w:rsidRDefault="00337C70" w:rsidP="0050312B">
      <w:pPr>
        <w:spacing w:line="276" w:lineRule="auto"/>
        <w:rPr>
          <w:rFonts w:cs="Arial"/>
        </w:rPr>
      </w:pPr>
    </w:p>
    <w:p w14:paraId="430DD720" w14:textId="0502C6E9" w:rsidR="004F0D1A" w:rsidRDefault="004F0D1A" w:rsidP="0050312B">
      <w:pPr>
        <w:spacing w:line="276" w:lineRule="auto"/>
        <w:rPr>
          <w:rFonts w:cs="Arial"/>
        </w:rPr>
      </w:pPr>
    </w:p>
    <w:p w14:paraId="56959BC7" w14:textId="448617E8" w:rsidR="004F0D1A" w:rsidRDefault="004F0D1A" w:rsidP="0050312B">
      <w:pPr>
        <w:spacing w:line="276" w:lineRule="auto"/>
        <w:rPr>
          <w:rFonts w:cs="Arial"/>
        </w:rPr>
      </w:pPr>
    </w:p>
    <w:p w14:paraId="674FE75C" w14:textId="7F6BAA95" w:rsidR="004F0D1A" w:rsidRDefault="004F0D1A" w:rsidP="0050312B">
      <w:pPr>
        <w:spacing w:line="276" w:lineRule="auto"/>
        <w:rPr>
          <w:rFonts w:cs="Arial"/>
        </w:rPr>
      </w:pPr>
    </w:p>
    <w:p w14:paraId="607C0120" w14:textId="10441127" w:rsidR="004F0D1A" w:rsidRDefault="004F0D1A" w:rsidP="0050312B">
      <w:pPr>
        <w:spacing w:line="276" w:lineRule="auto"/>
        <w:rPr>
          <w:rFonts w:cs="Arial"/>
        </w:rPr>
      </w:pPr>
    </w:p>
    <w:p w14:paraId="1E52C78F" w14:textId="77777777" w:rsidR="004F0D1A" w:rsidRDefault="004F0D1A" w:rsidP="0050312B">
      <w:pPr>
        <w:spacing w:line="276" w:lineRule="auto"/>
        <w:rPr>
          <w:rFonts w:cs="Arial"/>
        </w:rPr>
      </w:pPr>
    </w:p>
    <w:p w14:paraId="269F412E" w14:textId="46945422" w:rsidR="00337C70" w:rsidRDefault="00337C70" w:rsidP="0050312B">
      <w:pPr>
        <w:spacing w:line="276" w:lineRule="auto"/>
        <w:rPr>
          <w:rFonts w:cs="Arial"/>
        </w:rPr>
      </w:pPr>
    </w:p>
    <w:p w14:paraId="13D29456" w14:textId="2176476D" w:rsidR="00AB026B" w:rsidRDefault="007B0030" w:rsidP="00AB026B">
      <w:pPr>
        <w:pStyle w:val="Nagwek1"/>
      </w:pPr>
      <w:bookmarkStart w:id="41" w:name="_Toc114055817"/>
      <w:r>
        <w:lastRenderedPageBreak/>
        <w:t>C</w:t>
      </w:r>
      <w:r w:rsidR="00AB026B" w:rsidRPr="00AB026B">
        <w:t>zęść rysunkowa</w:t>
      </w:r>
      <w:bookmarkEnd w:id="41"/>
    </w:p>
    <w:p w14:paraId="3F2DACCB" w14:textId="77777777" w:rsidR="00CA451D" w:rsidRDefault="00CA451D" w:rsidP="00CA451D">
      <w:pPr>
        <w:ind w:left="360"/>
      </w:pPr>
    </w:p>
    <w:p w14:paraId="708E79F3" w14:textId="0836CCB8" w:rsidR="00CA451D" w:rsidRPr="002A7843" w:rsidRDefault="00CA451D" w:rsidP="00233274">
      <w:pPr>
        <w:ind w:left="360"/>
        <w:rPr>
          <w:u w:val="single"/>
        </w:rPr>
      </w:pPr>
      <w:r w:rsidRPr="008A44A8">
        <w:rPr>
          <w:highlight w:val="green"/>
          <w:u w:val="single"/>
        </w:rPr>
        <w:t>PZT</w:t>
      </w:r>
      <w:r w:rsidR="00233274" w:rsidRPr="008A44A8">
        <w:rPr>
          <w:highlight w:val="green"/>
          <w:u w:val="single"/>
        </w:rPr>
        <w:t xml:space="preserve"> 1.</w:t>
      </w:r>
      <w:r w:rsidR="00233274" w:rsidRPr="008A44A8">
        <w:rPr>
          <w:highlight w:val="green"/>
          <w:u w:val="single"/>
        </w:rPr>
        <w:tab/>
        <w:t>Plan zagospodarowania terenu</w:t>
      </w:r>
    </w:p>
    <w:p w14:paraId="1D396A56" w14:textId="64C89F58" w:rsidR="008A44A8" w:rsidRPr="00D5203E" w:rsidRDefault="00FC6B5A" w:rsidP="008A44A8">
      <w:pPr>
        <w:pStyle w:val="Akapitzlist"/>
        <w:numPr>
          <w:ilvl w:val="0"/>
          <w:numId w:val="8"/>
        </w:numPr>
        <w:rPr>
          <w:highlight w:val="green"/>
        </w:rPr>
      </w:pPr>
      <w:r>
        <w:rPr>
          <w:highlight w:val="green"/>
        </w:rPr>
        <w:t xml:space="preserve">Widok z góry – rozmieszczenie urządzeń w </w:t>
      </w:r>
      <w:r w:rsidR="00CC4DF3">
        <w:rPr>
          <w:highlight w:val="green"/>
        </w:rPr>
        <w:t>złączu</w:t>
      </w:r>
    </w:p>
    <w:p w14:paraId="1045CFD7" w14:textId="4797C298" w:rsidR="008A44A8" w:rsidRPr="00D5203E" w:rsidRDefault="00CC4DF3" w:rsidP="008A44A8">
      <w:pPr>
        <w:pStyle w:val="Akapitzlist"/>
        <w:numPr>
          <w:ilvl w:val="0"/>
          <w:numId w:val="8"/>
        </w:numPr>
        <w:rPr>
          <w:highlight w:val="green"/>
        </w:rPr>
      </w:pPr>
      <w:r>
        <w:rPr>
          <w:highlight w:val="green"/>
        </w:rPr>
        <w:t>Elewacje po otwarciu drzwi – rozmieszczenie urządzeń w złączu</w:t>
      </w:r>
    </w:p>
    <w:p w14:paraId="55A5DF41" w14:textId="26C28575" w:rsidR="008A44A8" w:rsidRPr="00D5203E" w:rsidRDefault="00CC4DF3" w:rsidP="008A44A8">
      <w:pPr>
        <w:pStyle w:val="Akapitzlist"/>
        <w:numPr>
          <w:ilvl w:val="0"/>
          <w:numId w:val="8"/>
        </w:numPr>
        <w:rPr>
          <w:highlight w:val="green"/>
        </w:rPr>
      </w:pPr>
      <w:r>
        <w:rPr>
          <w:highlight w:val="green"/>
        </w:rPr>
        <w:t>Elewacje złącza</w:t>
      </w:r>
    </w:p>
    <w:p w14:paraId="55FBB334" w14:textId="36157A5E" w:rsidR="008A44A8" w:rsidRPr="00D5203E" w:rsidRDefault="00CC4DF3" w:rsidP="008A44A8">
      <w:pPr>
        <w:pStyle w:val="Akapitzlist"/>
        <w:numPr>
          <w:ilvl w:val="0"/>
          <w:numId w:val="8"/>
        </w:numPr>
        <w:rPr>
          <w:highlight w:val="green"/>
        </w:rPr>
      </w:pPr>
      <w:r>
        <w:rPr>
          <w:highlight w:val="green"/>
        </w:rPr>
        <w:t>Posadowienie złącza</w:t>
      </w:r>
    </w:p>
    <w:p w14:paraId="005F55ED" w14:textId="34FC8FB6" w:rsidR="007454E6" w:rsidRPr="00D5203E" w:rsidRDefault="004713ED" w:rsidP="008A44A8">
      <w:pPr>
        <w:pStyle w:val="Akapitzlist"/>
        <w:numPr>
          <w:ilvl w:val="0"/>
          <w:numId w:val="8"/>
        </w:numPr>
        <w:rPr>
          <w:highlight w:val="green"/>
        </w:rPr>
      </w:pPr>
      <w:r>
        <w:rPr>
          <w:highlight w:val="green"/>
        </w:rPr>
        <w:t>Instalacja uziemiająca</w:t>
      </w:r>
    </w:p>
    <w:p w14:paraId="04DDC1DD" w14:textId="3E7A25F0" w:rsidR="007454E6" w:rsidRPr="00D5203E" w:rsidRDefault="004713ED" w:rsidP="008A44A8">
      <w:pPr>
        <w:pStyle w:val="Akapitzlist"/>
        <w:numPr>
          <w:ilvl w:val="0"/>
          <w:numId w:val="8"/>
        </w:numPr>
        <w:rPr>
          <w:highlight w:val="green"/>
        </w:rPr>
      </w:pPr>
      <w:bookmarkStart w:id="42" w:name="_Hlk114055406"/>
      <w:r>
        <w:rPr>
          <w:highlight w:val="green"/>
        </w:rPr>
        <w:t>Schemat ideowy złącza</w:t>
      </w:r>
    </w:p>
    <w:bookmarkEnd w:id="42"/>
    <w:p w14:paraId="5377681A" w14:textId="77B733B6" w:rsidR="007454E6" w:rsidRPr="00D5203E" w:rsidRDefault="007454E6" w:rsidP="008A44A8">
      <w:pPr>
        <w:pStyle w:val="Akapitzlist"/>
        <w:numPr>
          <w:ilvl w:val="0"/>
          <w:numId w:val="8"/>
        </w:numPr>
        <w:rPr>
          <w:highlight w:val="green"/>
        </w:rPr>
      </w:pPr>
      <w:r w:rsidRPr="00D5203E">
        <w:rPr>
          <w:highlight w:val="green"/>
        </w:rPr>
        <w:t xml:space="preserve">Rozdzielnica </w:t>
      </w:r>
      <w:r w:rsidR="004713ED">
        <w:rPr>
          <w:highlight w:val="green"/>
        </w:rPr>
        <w:t xml:space="preserve">SN typu </w:t>
      </w:r>
      <w:proofErr w:type="spellStart"/>
      <w:r w:rsidR="004713ED">
        <w:rPr>
          <w:highlight w:val="green"/>
        </w:rPr>
        <w:t>Xiria</w:t>
      </w:r>
      <w:proofErr w:type="spellEnd"/>
      <w:r w:rsidR="004713ED">
        <w:rPr>
          <w:highlight w:val="green"/>
        </w:rPr>
        <w:t xml:space="preserve"> / </w:t>
      </w:r>
      <w:proofErr w:type="spellStart"/>
      <w:r w:rsidR="004713ED">
        <w:rPr>
          <w:highlight w:val="green"/>
        </w:rPr>
        <w:t>Xiria</w:t>
      </w:r>
      <w:proofErr w:type="spellEnd"/>
      <w:r w:rsidR="004713ED">
        <w:rPr>
          <w:highlight w:val="green"/>
        </w:rPr>
        <w:t xml:space="preserve"> </w:t>
      </w:r>
      <w:proofErr w:type="spellStart"/>
      <w:r w:rsidR="004713ED">
        <w:rPr>
          <w:highlight w:val="green"/>
        </w:rPr>
        <w:t>xGear</w:t>
      </w:r>
      <w:proofErr w:type="spellEnd"/>
    </w:p>
    <w:p w14:paraId="1A24D8E4" w14:textId="43888748" w:rsidR="007454E6" w:rsidRPr="00D5203E" w:rsidRDefault="004713ED" w:rsidP="008A44A8">
      <w:pPr>
        <w:pStyle w:val="Akapitzlist"/>
        <w:numPr>
          <w:ilvl w:val="0"/>
          <w:numId w:val="8"/>
        </w:numPr>
        <w:rPr>
          <w:highlight w:val="green"/>
        </w:rPr>
      </w:pPr>
      <w:r>
        <w:rPr>
          <w:highlight w:val="green"/>
        </w:rPr>
        <w:t xml:space="preserve">Uszczelnienie </w:t>
      </w:r>
      <w:proofErr w:type="spellStart"/>
      <w:r>
        <w:rPr>
          <w:highlight w:val="green"/>
        </w:rPr>
        <w:t>doprowadze</w:t>
      </w:r>
      <w:r w:rsidR="00F469FC">
        <w:rPr>
          <w:highlight w:val="green"/>
        </w:rPr>
        <w:t>ń</w:t>
      </w:r>
      <w:proofErr w:type="spellEnd"/>
      <w:r>
        <w:rPr>
          <w:highlight w:val="green"/>
        </w:rPr>
        <w:t xml:space="preserve"> kablowych</w:t>
      </w:r>
    </w:p>
    <w:p w14:paraId="275A9E24" w14:textId="74FC04C2" w:rsidR="007454E6" w:rsidRPr="00D5203E" w:rsidRDefault="004713ED" w:rsidP="008A44A8">
      <w:pPr>
        <w:pStyle w:val="Akapitzlist"/>
        <w:numPr>
          <w:ilvl w:val="0"/>
          <w:numId w:val="8"/>
        </w:numPr>
        <w:rPr>
          <w:highlight w:val="green"/>
        </w:rPr>
      </w:pPr>
      <w:r>
        <w:rPr>
          <w:highlight w:val="green"/>
        </w:rPr>
        <w:t>Zestawienie drzwi złącza</w:t>
      </w:r>
    </w:p>
    <w:p w14:paraId="283CFFE5" w14:textId="46B275D0" w:rsidR="009C2232" w:rsidRPr="00D5203E" w:rsidRDefault="009C2232" w:rsidP="00635183">
      <w:pPr>
        <w:pStyle w:val="Akapitzlist"/>
        <w:rPr>
          <w:highlight w:val="green"/>
        </w:rPr>
      </w:pPr>
    </w:p>
    <w:sectPr w:rsidR="009C2232" w:rsidRPr="00D5203E" w:rsidSect="00AB026B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FCD8E" w14:textId="77777777" w:rsidR="00B325DE" w:rsidRDefault="00B325DE" w:rsidP="00244B4D">
      <w:pPr>
        <w:spacing w:after="0" w:line="240" w:lineRule="auto"/>
      </w:pPr>
      <w:r>
        <w:separator/>
      </w:r>
    </w:p>
  </w:endnote>
  <w:endnote w:type="continuationSeparator" w:id="0">
    <w:p w14:paraId="5B0EB8FE" w14:textId="77777777" w:rsidR="00B325DE" w:rsidRDefault="00B325DE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EFB77" w14:textId="48ADE07C" w:rsidR="001A17AE" w:rsidRPr="00244B4D" w:rsidRDefault="00417BF8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244B4D">
      <w:rPr>
        <w:b/>
        <w:bCs/>
      </w:rPr>
      <w:t xml:space="preserve">Lublin, </w:t>
    </w:r>
    <w:r w:rsidR="00322A06">
      <w:rPr>
        <w:b/>
        <w:bCs/>
      </w:rPr>
      <w:t>12</w:t>
    </w:r>
    <w:r>
      <w:rPr>
        <w:b/>
        <w:bCs/>
      </w:rPr>
      <w:t>/0</w:t>
    </w:r>
    <w:r w:rsidR="00322A06">
      <w:rPr>
        <w:b/>
        <w:bCs/>
      </w:rPr>
      <w:t>1</w:t>
    </w:r>
    <w:r>
      <w:rPr>
        <w:b/>
        <w:bCs/>
      </w:rPr>
      <w:t>/</w:t>
    </w:r>
    <w:r w:rsidRPr="00244B4D">
      <w:rPr>
        <w:b/>
        <w:bCs/>
      </w:rPr>
      <w:t>202</w:t>
    </w:r>
    <w:r w:rsidR="00322A06">
      <w:rPr>
        <w:b/>
        <w:bCs/>
      </w:rPr>
      <w:t>3</w:t>
    </w:r>
    <w:r w:rsidR="001A17AE">
      <w:rPr>
        <w:b/>
        <w:bCs/>
      </w:rPr>
      <w:tab/>
    </w:r>
    <w:r w:rsidR="001A17AE">
      <w:rPr>
        <w:b/>
        <w:bCs/>
      </w:rPr>
      <w:tab/>
    </w:r>
    <w:r w:rsidR="001A17AE">
      <w:rPr>
        <w:b/>
        <w:bCs/>
      </w:rPr>
      <w:fldChar w:fldCharType="begin"/>
    </w:r>
    <w:r w:rsidR="001A17AE">
      <w:rPr>
        <w:b/>
        <w:bCs/>
      </w:rPr>
      <w:instrText xml:space="preserve"> PAGE  \* Arabic  \* MERGEFORMAT </w:instrText>
    </w:r>
    <w:r w:rsidR="001A17AE">
      <w:rPr>
        <w:b/>
        <w:bCs/>
      </w:rPr>
      <w:fldChar w:fldCharType="separate"/>
    </w:r>
    <w:r w:rsidR="001A17AE">
      <w:rPr>
        <w:b/>
        <w:bCs/>
        <w:noProof/>
      </w:rPr>
      <w:t>1</w:t>
    </w:r>
    <w:r w:rsidR="001A17AE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70D21" w14:textId="77777777" w:rsidR="00B325DE" w:rsidRDefault="00B325DE" w:rsidP="00244B4D">
      <w:pPr>
        <w:spacing w:after="0" w:line="240" w:lineRule="auto"/>
      </w:pPr>
      <w:r>
        <w:separator/>
      </w:r>
    </w:p>
  </w:footnote>
  <w:footnote w:type="continuationSeparator" w:id="0">
    <w:p w14:paraId="4A2A4360" w14:textId="77777777" w:rsidR="00B325DE" w:rsidRDefault="00B325DE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89FC5" w14:textId="28FDDDA5" w:rsidR="001A17AE" w:rsidRDefault="001A17AE" w:rsidP="00244B4D">
    <w:pPr>
      <w:pStyle w:val="Nagwek"/>
      <w:ind w:left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EE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F26AE"/>
    <w:multiLevelType w:val="hybridMultilevel"/>
    <w:tmpl w:val="2F3EBFB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74B528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B3F3C"/>
    <w:multiLevelType w:val="hybridMultilevel"/>
    <w:tmpl w:val="3B245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609B7"/>
    <w:multiLevelType w:val="hybridMultilevel"/>
    <w:tmpl w:val="AA3E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73988"/>
    <w:multiLevelType w:val="hybridMultilevel"/>
    <w:tmpl w:val="C6BE1C0E"/>
    <w:lvl w:ilvl="0" w:tplc="1A70B35C">
      <w:start w:val="1"/>
      <w:numFmt w:val="decimal"/>
      <w:lvlText w:val="Z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0145F"/>
    <w:multiLevelType w:val="hybridMultilevel"/>
    <w:tmpl w:val="1D48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622913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F07BBD"/>
    <w:multiLevelType w:val="multilevel"/>
    <w:tmpl w:val="629212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80257">
    <w:abstractNumId w:val="6"/>
  </w:num>
  <w:num w:numId="2" w16cid:durableId="2086800073">
    <w:abstractNumId w:val="11"/>
  </w:num>
  <w:num w:numId="3" w16cid:durableId="172770192">
    <w:abstractNumId w:val="10"/>
  </w:num>
  <w:num w:numId="4" w16cid:durableId="103158847">
    <w:abstractNumId w:val="10"/>
  </w:num>
  <w:num w:numId="5" w16cid:durableId="1773239666">
    <w:abstractNumId w:val="7"/>
  </w:num>
  <w:num w:numId="6" w16cid:durableId="1087769547">
    <w:abstractNumId w:val="12"/>
  </w:num>
  <w:num w:numId="7" w16cid:durableId="944112932">
    <w:abstractNumId w:val="10"/>
  </w:num>
  <w:num w:numId="8" w16cid:durableId="1780566542">
    <w:abstractNumId w:val="9"/>
  </w:num>
  <w:num w:numId="9" w16cid:durableId="1673141679">
    <w:abstractNumId w:val="3"/>
  </w:num>
  <w:num w:numId="10" w16cid:durableId="233977846">
    <w:abstractNumId w:val="1"/>
  </w:num>
  <w:num w:numId="11" w16cid:durableId="56366274">
    <w:abstractNumId w:val="8"/>
  </w:num>
  <w:num w:numId="12" w16cid:durableId="845903872">
    <w:abstractNumId w:val="4"/>
  </w:num>
  <w:num w:numId="13" w16cid:durableId="1075128694">
    <w:abstractNumId w:val="2"/>
  </w:num>
  <w:num w:numId="14" w16cid:durableId="1817454678">
    <w:abstractNumId w:val="0"/>
  </w:num>
  <w:num w:numId="15" w16cid:durableId="3516862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26143"/>
    <w:rsid w:val="000344EB"/>
    <w:rsid w:val="000366AD"/>
    <w:rsid w:val="000403CF"/>
    <w:rsid w:val="000407E9"/>
    <w:rsid w:val="0005106D"/>
    <w:rsid w:val="00054001"/>
    <w:rsid w:val="0006015C"/>
    <w:rsid w:val="00066ED3"/>
    <w:rsid w:val="000717E8"/>
    <w:rsid w:val="00071EAD"/>
    <w:rsid w:val="00082AFA"/>
    <w:rsid w:val="00085104"/>
    <w:rsid w:val="00093BB7"/>
    <w:rsid w:val="00096CFB"/>
    <w:rsid w:val="000A0DE0"/>
    <w:rsid w:val="000A28D6"/>
    <w:rsid w:val="000A2C16"/>
    <w:rsid w:val="000A3975"/>
    <w:rsid w:val="000A4432"/>
    <w:rsid w:val="000B19F2"/>
    <w:rsid w:val="000B22FF"/>
    <w:rsid w:val="000B2833"/>
    <w:rsid w:val="000B5128"/>
    <w:rsid w:val="000B5916"/>
    <w:rsid w:val="000C327D"/>
    <w:rsid w:val="000D0BB2"/>
    <w:rsid w:val="000D1EDA"/>
    <w:rsid w:val="000D75DC"/>
    <w:rsid w:val="000E1C98"/>
    <w:rsid w:val="000F67F6"/>
    <w:rsid w:val="00121351"/>
    <w:rsid w:val="0012681C"/>
    <w:rsid w:val="00133C62"/>
    <w:rsid w:val="00142BDA"/>
    <w:rsid w:val="001564CC"/>
    <w:rsid w:val="001701A7"/>
    <w:rsid w:val="00170E93"/>
    <w:rsid w:val="00172296"/>
    <w:rsid w:val="00173626"/>
    <w:rsid w:val="0018432A"/>
    <w:rsid w:val="00190655"/>
    <w:rsid w:val="001948DA"/>
    <w:rsid w:val="00194D87"/>
    <w:rsid w:val="00194FA6"/>
    <w:rsid w:val="001A00D5"/>
    <w:rsid w:val="001A17AE"/>
    <w:rsid w:val="001A431B"/>
    <w:rsid w:val="001C1480"/>
    <w:rsid w:val="001C3A82"/>
    <w:rsid w:val="001C4EE0"/>
    <w:rsid w:val="001D361F"/>
    <w:rsid w:val="001E4637"/>
    <w:rsid w:val="001F3F58"/>
    <w:rsid w:val="002156E3"/>
    <w:rsid w:val="00222CBD"/>
    <w:rsid w:val="00225C04"/>
    <w:rsid w:val="00231A5A"/>
    <w:rsid w:val="00233274"/>
    <w:rsid w:val="002347D9"/>
    <w:rsid w:val="00236647"/>
    <w:rsid w:val="00237BF1"/>
    <w:rsid w:val="002400CB"/>
    <w:rsid w:val="0024175C"/>
    <w:rsid w:val="00244B4D"/>
    <w:rsid w:val="002456C5"/>
    <w:rsid w:val="002511FA"/>
    <w:rsid w:val="00262732"/>
    <w:rsid w:val="0027094A"/>
    <w:rsid w:val="00271D84"/>
    <w:rsid w:val="00285088"/>
    <w:rsid w:val="00294A2B"/>
    <w:rsid w:val="002A7843"/>
    <w:rsid w:val="002B57D1"/>
    <w:rsid w:val="002B5DBF"/>
    <w:rsid w:val="002C482F"/>
    <w:rsid w:val="002D727E"/>
    <w:rsid w:val="002E0C35"/>
    <w:rsid w:val="002E127A"/>
    <w:rsid w:val="002F0703"/>
    <w:rsid w:val="002F37DB"/>
    <w:rsid w:val="002F7E31"/>
    <w:rsid w:val="003056DF"/>
    <w:rsid w:val="00305804"/>
    <w:rsid w:val="00310B72"/>
    <w:rsid w:val="003113F9"/>
    <w:rsid w:val="00315932"/>
    <w:rsid w:val="00316555"/>
    <w:rsid w:val="00320984"/>
    <w:rsid w:val="00321CCA"/>
    <w:rsid w:val="00322A06"/>
    <w:rsid w:val="00325EC2"/>
    <w:rsid w:val="0033237D"/>
    <w:rsid w:val="0033313D"/>
    <w:rsid w:val="0033343A"/>
    <w:rsid w:val="00337C70"/>
    <w:rsid w:val="00345646"/>
    <w:rsid w:val="00350B43"/>
    <w:rsid w:val="00356ACC"/>
    <w:rsid w:val="00356E61"/>
    <w:rsid w:val="00364265"/>
    <w:rsid w:val="00367694"/>
    <w:rsid w:val="00371AA7"/>
    <w:rsid w:val="00382707"/>
    <w:rsid w:val="003857A9"/>
    <w:rsid w:val="00390F8B"/>
    <w:rsid w:val="00391675"/>
    <w:rsid w:val="003973E2"/>
    <w:rsid w:val="003A4D11"/>
    <w:rsid w:val="003A732A"/>
    <w:rsid w:val="003B7D4D"/>
    <w:rsid w:val="003D5B6C"/>
    <w:rsid w:val="003E675C"/>
    <w:rsid w:val="003F0633"/>
    <w:rsid w:val="003F57EC"/>
    <w:rsid w:val="003F78C5"/>
    <w:rsid w:val="00412A42"/>
    <w:rsid w:val="00417BF8"/>
    <w:rsid w:val="004225E4"/>
    <w:rsid w:val="00431550"/>
    <w:rsid w:val="0043232C"/>
    <w:rsid w:val="0043251B"/>
    <w:rsid w:val="00435227"/>
    <w:rsid w:val="00440229"/>
    <w:rsid w:val="00441C13"/>
    <w:rsid w:val="00445F4D"/>
    <w:rsid w:val="00454A80"/>
    <w:rsid w:val="004617D8"/>
    <w:rsid w:val="00463049"/>
    <w:rsid w:val="004713ED"/>
    <w:rsid w:val="00476E59"/>
    <w:rsid w:val="00487C7F"/>
    <w:rsid w:val="004918C6"/>
    <w:rsid w:val="0049204B"/>
    <w:rsid w:val="004A0E29"/>
    <w:rsid w:val="004C107B"/>
    <w:rsid w:val="004C2E71"/>
    <w:rsid w:val="004C33CF"/>
    <w:rsid w:val="004C34B5"/>
    <w:rsid w:val="004C4853"/>
    <w:rsid w:val="004C5086"/>
    <w:rsid w:val="004C50D3"/>
    <w:rsid w:val="004D478E"/>
    <w:rsid w:val="004E0AF9"/>
    <w:rsid w:val="004E138B"/>
    <w:rsid w:val="004E6BDA"/>
    <w:rsid w:val="004F0D1A"/>
    <w:rsid w:val="004F5F2C"/>
    <w:rsid w:val="00500CEC"/>
    <w:rsid w:val="0050312B"/>
    <w:rsid w:val="005067B0"/>
    <w:rsid w:val="00507DD1"/>
    <w:rsid w:val="005123B2"/>
    <w:rsid w:val="00515B4E"/>
    <w:rsid w:val="00517402"/>
    <w:rsid w:val="00525FD4"/>
    <w:rsid w:val="00526B62"/>
    <w:rsid w:val="0053089A"/>
    <w:rsid w:val="00554217"/>
    <w:rsid w:val="00554575"/>
    <w:rsid w:val="00557166"/>
    <w:rsid w:val="00557C90"/>
    <w:rsid w:val="00566636"/>
    <w:rsid w:val="00571704"/>
    <w:rsid w:val="00572087"/>
    <w:rsid w:val="00582BAD"/>
    <w:rsid w:val="00585438"/>
    <w:rsid w:val="00586C7C"/>
    <w:rsid w:val="00590E83"/>
    <w:rsid w:val="00594F8A"/>
    <w:rsid w:val="005B2B70"/>
    <w:rsid w:val="005B4249"/>
    <w:rsid w:val="005B7EE9"/>
    <w:rsid w:val="005C14AB"/>
    <w:rsid w:val="005C70CA"/>
    <w:rsid w:val="005D121A"/>
    <w:rsid w:val="005E100A"/>
    <w:rsid w:val="005E24BC"/>
    <w:rsid w:val="005F2F74"/>
    <w:rsid w:val="005F6867"/>
    <w:rsid w:val="0060304A"/>
    <w:rsid w:val="00604735"/>
    <w:rsid w:val="006137CF"/>
    <w:rsid w:val="0062183B"/>
    <w:rsid w:val="00631291"/>
    <w:rsid w:val="00635183"/>
    <w:rsid w:val="00643C34"/>
    <w:rsid w:val="00654CEC"/>
    <w:rsid w:val="00655D66"/>
    <w:rsid w:val="00660286"/>
    <w:rsid w:val="00660D6B"/>
    <w:rsid w:val="00661A8D"/>
    <w:rsid w:val="00662863"/>
    <w:rsid w:val="006648D1"/>
    <w:rsid w:val="0066625D"/>
    <w:rsid w:val="0066692A"/>
    <w:rsid w:val="0068030B"/>
    <w:rsid w:val="006804C1"/>
    <w:rsid w:val="00682824"/>
    <w:rsid w:val="0068283F"/>
    <w:rsid w:val="00687D63"/>
    <w:rsid w:val="006B14BE"/>
    <w:rsid w:val="006C0664"/>
    <w:rsid w:val="006C2552"/>
    <w:rsid w:val="006C3618"/>
    <w:rsid w:val="006D16FF"/>
    <w:rsid w:val="006D788A"/>
    <w:rsid w:val="006E46AB"/>
    <w:rsid w:val="006E5301"/>
    <w:rsid w:val="006E67F9"/>
    <w:rsid w:val="00705E4C"/>
    <w:rsid w:val="007454E6"/>
    <w:rsid w:val="007520F5"/>
    <w:rsid w:val="00752249"/>
    <w:rsid w:val="0076637E"/>
    <w:rsid w:val="0077505E"/>
    <w:rsid w:val="007863C3"/>
    <w:rsid w:val="007920F5"/>
    <w:rsid w:val="007B0030"/>
    <w:rsid w:val="007C650C"/>
    <w:rsid w:val="007E6D5E"/>
    <w:rsid w:val="008043C3"/>
    <w:rsid w:val="00811E14"/>
    <w:rsid w:val="0081422F"/>
    <w:rsid w:val="008142A5"/>
    <w:rsid w:val="0081472E"/>
    <w:rsid w:val="00817146"/>
    <w:rsid w:val="0082741A"/>
    <w:rsid w:val="00827E52"/>
    <w:rsid w:val="008304C2"/>
    <w:rsid w:val="00843746"/>
    <w:rsid w:val="00845D1A"/>
    <w:rsid w:val="008551E3"/>
    <w:rsid w:val="00861A2C"/>
    <w:rsid w:val="008732BF"/>
    <w:rsid w:val="00880C95"/>
    <w:rsid w:val="0089050B"/>
    <w:rsid w:val="00891837"/>
    <w:rsid w:val="008948BB"/>
    <w:rsid w:val="008A2E32"/>
    <w:rsid w:val="008A44A8"/>
    <w:rsid w:val="008A480C"/>
    <w:rsid w:val="008B4640"/>
    <w:rsid w:val="008B498C"/>
    <w:rsid w:val="008B6459"/>
    <w:rsid w:val="008C791C"/>
    <w:rsid w:val="008D1108"/>
    <w:rsid w:val="008D1E35"/>
    <w:rsid w:val="008D33ED"/>
    <w:rsid w:val="008E25FC"/>
    <w:rsid w:val="008E2D8A"/>
    <w:rsid w:val="008F7A36"/>
    <w:rsid w:val="009075A2"/>
    <w:rsid w:val="009110E9"/>
    <w:rsid w:val="00913A61"/>
    <w:rsid w:val="00913D46"/>
    <w:rsid w:val="00915628"/>
    <w:rsid w:val="00915B35"/>
    <w:rsid w:val="00921B16"/>
    <w:rsid w:val="0094343F"/>
    <w:rsid w:val="009816A7"/>
    <w:rsid w:val="00983756"/>
    <w:rsid w:val="009A05C8"/>
    <w:rsid w:val="009A0EAA"/>
    <w:rsid w:val="009A1812"/>
    <w:rsid w:val="009B3F63"/>
    <w:rsid w:val="009B4102"/>
    <w:rsid w:val="009B5396"/>
    <w:rsid w:val="009C2232"/>
    <w:rsid w:val="009D4D5B"/>
    <w:rsid w:val="009E1040"/>
    <w:rsid w:val="009F11DB"/>
    <w:rsid w:val="00A10C8D"/>
    <w:rsid w:val="00A15F77"/>
    <w:rsid w:val="00A25241"/>
    <w:rsid w:val="00A41C55"/>
    <w:rsid w:val="00A434EA"/>
    <w:rsid w:val="00A61879"/>
    <w:rsid w:val="00A63C9A"/>
    <w:rsid w:val="00A64E04"/>
    <w:rsid w:val="00A70BA7"/>
    <w:rsid w:val="00A71C3A"/>
    <w:rsid w:val="00A74C29"/>
    <w:rsid w:val="00A86ED3"/>
    <w:rsid w:val="00A97EBE"/>
    <w:rsid w:val="00AB026B"/>
    <w:rsid w:val="00AB0B0A"/>
    <w:rsid w:val="00AB7D36"/>
    <w:rsid w:val="00AE55E2"/>
    <w:rsid w:val="00AE7216"/>
    <w:rsid w:val="00AE781C"/>
    <w:rsid w:val="00AF0CD0"/>
    <w:rsid w:val="00B17EB8"/>
    <w:rsid w:val="00B32507"/>
    <w:rsid w:val="00B325DE"/>
    <w:rsid w:val="00B34017"/>
    <w:rsid w:val="00B34A95"/>
    <w:rsid w:val="00B40968"/>
    <w:rsid w:val="00B43ACD"/>
    <w:rsid w:val="00B471E5"/>
    <w:rsid w:val="00B503B6"/>
    <w:rsid w:val="00B53146"/>
    <w:rsid w:val="00B62927"/>
    <w:rsid w:val="00B77568"/>
    <w:rsid w:val="00B84AEF"/>
    <w:rsid w:val="00B92E56"/>
    <w:rsid w:val="00BC5F58"/>
    <w:rsid w:val="00BD0E77"/>
    <w:rsid w:val="00BE0DB6"/>
    <w:rsid w:val="00BF2B33"/>
    <w:rsid w:val="00C15678"/>
    <w:rsid w:val="00C15FF6"/>
    <w:rsid w:val="00C21408"/>
    <w:rsid w:val="00C40E5A"/>
    <w:rsid w:val="00C41BB2"/>
    <w:rsid w:val="00C5076F"/>
    <w:rsid w:val="00C557F5"/>
    <w:rsid w:val="00C56D01"/>
    <w:rsid w:val="00C70803"/>
    <w:rsid w:val="00C85E5A"/>
    <w:rsid w:val="00C95CC8"/>
    <w:rsid w:val="00C979FF"/>
    <w:rsid w:val="00CA451D"/>
    <w:rsid w:val="00CA5280"/>
    <w:rsid w:val="00CB42EE"/>
    <w:rsid w:val="00CB6DAA"/>
    <w:rsid w:val="00CC0CBA"/>
    <w:rsid w:val="00CC4DF3"/>
    <w:rsid w:val="00CE025D"/>
    <w:rsid w:val="00CF7DC5"/>
    <w:rsid w:val="00D123DF"/>
    <w:rsid w:val="00D21597"/>
    <w:rsid w:val="00D279AE"/>
    <w:rsid w:val="00D323BD"/>
    <w:rsid w:val="00D43207"/>
    <w:rsid w:val="00D435BB"/>
    <w:rsid w:val="00D46020"/>
    <w:rsid w:val="00D5203E"/>
    <w:rsid w:val="00D547EC"/>
    <w:rsid w:val="00D64897"/>
    <w:rsid w:val="00D66EB6"/>
    <w:rsid w:val="00D72E96"/>
    <w:rsid w:val="00D75443"/>
    <w:rsid w:val="00D86AAE"/>
    <w:rsid w:val="00D93C07"/>
    <w:rsid w:val="00D93EA6"/>
    <w:rsid w:val="00DA1FE9"/>
    <w:rsid w:val="00DB019D"/>
    <w:rsid w:val="00DB3904"/>
    <w:rsid w:val="00DB3CF9"/>
    <w:rsid w:val="00DC3AEC"/>
    <w:rsid w:val="00DC6E9E"/>
    <w:rsid w:val="00DD05A1"/>
    <w:rsid w:val="00DD5ED3"/>
    <w:rsid w:val="00DE3FDC"/>
    <w:rsid w:val="00DF0188"/>
    <w:rsid w:val="00DF3A34"/>
    <w:rsid w:val="00E121BA"/>
    <w:rsid w:val="00E175B4"/>
    <w:rsid w:val="00E22C23"/>
    <w:rsid w:val="00E24E48"/>
    <w:rsid w:val="00E24FB2"/>
    <w:rsid w:val="00E26076"/>
    <w:rsid w:val="00E26AA3"/>
    <w:rsid w:val="00E32F5F"/>
    <w:rsid w:val="00E4234B"/>
    <w:rsid w:val="00E56E3B"/>
    <w:rsid w:val="00E850B1"/>
    <w:rsid w:val="00E86682"/>
    <w:rsid w:val="00E86A59"/>
    <w:rsid w:val="00EA07DF"/>
    <w:rsid w:val="00EA0E30"/>
    <w:rsid w:val="00EA266B"/>
    <w:rsid w:val="00EA716A"/>
    <w:rsid w:val="00EA791E"/>
    <w:rsid w:val="00EB5536"/>
    <w:rsid w:val="00EC09A6"/>
    <w:rsid w:val="00ED0B6D"/>
    <w:rsid w:val="00ED20B6"/>
    <w:rsid w:val="00ED4B96"/>
    <w:rsid w:val="00ED7C19"/>
    <w:rsid w:val="00EE73C3"/>
    <w:rsid w:val="00F12501"/>
    <w:rsid w:val="00F3013E"/>
    <w:rsid w:val="00F30330"/>
    <w:rsid w:val="00F35024"/>
    <w:rsid w:val="00F3733F"/>
    <w:rsid w:val="00F469FC"/>
    <w:rsid w:val="00F479D0"/>
    <w:rsid w:val="00F74126"/>
    <w:rsid w:val="00F741C8"/>
    <w:rsid w:val="00F80C32"/>
    <w:rsid w:val="00F87E52"/>
    <w:rsid w:val="00F93B94"/>
    <w:rsid w:val="00F97A21"/>
    <w:rsid w:val="00FB3165"/>
    <w:rsid w:val="00FC6B5A"/>
    <w:rsid w:val="00FD2AE1"/>
    <w:rsid w:val="00FD53E1"/>
    <w:rsid w:val="00FD6F7D"/>
    <w:rsid w:val="00FE38B0"/>
    <w:rsid w:val="00FF4031"/>
    <w:rsid w:val="00FF46BA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646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6E9E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5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C6E9E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6D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6DAA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B6DAA"/>
    <w:pPr>
      <w:spacing w:after="160" w:line="259" w:lineRule="auto"/>
      <w:ind w:firstLine="360"/>
      <w:jc w:val="lef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B6DAA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B5D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B5D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1639</Words>
  <Characters>9838</Characters>
  <Application>Microsoft Office Word</Application>
  <DocSecurity>0</DocSecurity>
  <Lines>81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Andrzej Martyniuk</cp:lastModifiedBy>
  <cp:revision>4</cp:revision>
  <cp:lastPrinted>2021-04-20T05:08:00Z</cp:lastPrinted>
  <dcterms:created xsi:type="dcterms:W3CDTF">2023-01-12T11:14:00Z</dcterms:created>
  <dcterms:modified xsi:type="dcterms:W3CDTF">2023-01-12T11:16:00Z</dcterms:modified>
</cp:coreProperties>
</file>